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C34" w:rsidRPr="00070C34" w:rsidRDefault="00070C34" w:rsidP="00070C3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Times New Roman"/>
          <w:color w:val="212121"/>
          <w:sz w:val="56"/>
          <w:szCs w:val="5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56"/>
          <w:szCs w:val="56"/>
          <w:lang w:eastAsia="ru-RU"/>
        </w:rPr>
        <w:t>Классный  час</w:t>
      </w:r>
    </w:p>
    <w:p w:rsidR="00070C34" w:rsidRPr="00070C34" w:rsidRDefault="00070C34" w:rsidP="00070C3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Times New Roman"/>
          <w:color w:val="212121"/>
          <w:sz w:val="72"/>
          <w:szCs w:val="72"/>
          <w:lang w:eastAsia="ru-RU"/>
        </w:rPr>
      </w:pPr>
      <w:r w:rsidRPr="00070C34">
        <w:rPr>
          <w:rFonts w:ascii="Times New Roman" w:eastAsia="Times New Roman" w:hAnsi="Times New Roman" w:cs="Times New Roman"/>
          <w:b/>
          <w:bCs/>
          <w:i/>
          <w:iCs/>
          <w:color w:val="212121"/>
          <w:sz w:val="72"/>
          <w:lang w:eastAsia="ru-RU"/>
        </w:rPr>
        <w:t>«Имя твое неизвестно,</w:t>
      </w:r>
    </w:p>
    <w:p w:rsidR="00070C34" w:rsidRPr="00070C34" w:rsidRDefault="00070C34" w:rsidP="00070C3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Times New Roman"/>
          <w:color w:val="212121"/>
          <w:sz w:val="72"/>
          <w:szCs w:val="72"/>
          <w:lang w:eastAsia="ru-RU"/>
        </w:rPr>
      </w:pPr>
      <w:r w:rsidRPr="00070C34">
        <w:rPr>
          <w:rFonts w:ascii="Times New Roman" w:eastAsia="Times New Roman" w:hAnsi="Times New Roman" w:cs="Times New Roman"/>
          <w:b/>
          <w:bCs/>
          <w:i/>
          <w:iCs/>
          <w:color w:val="212121"/>
          <w:sz w:val="72"/>
          <w:lang w:eastAsia="ru-RU"/>
        </w:rPr>
        <w:t> подвиг твой бессмертен».</w:t>
      </w:r>
    </w:p>
    <w:p w:rsidR="00070C34" w:rsidRPr="00070C34" w:rsidRDefault="00070C34" w:rsidP="00070C3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Times New Roman"/>
          <w:color w:val="212121"/>
          <w:sz w:val="56"/>
          <w:szCs w:val="56"/>
          <w:lang w:eastAsia="ru-RU"/>
        </w:rPr>
      </w:pPr>
      <w:proofErr w:type="gramStart"/>
      <w:r w:rsidRPr="00070C34">
        <w:rPr>
          <w:rFonts w:ascii="Times New Roman" w:eastAsia="Times New Roman" w:hAnsi="Times New Roman" w:cs="Times New Roman"/>
          <w:color w:val="212121"/>
          <w:sz w:val="56"/>
          <w:szCs w:val="56"/>
          <w:shd w:val="clear" w:color="auto" w:fill="FFFFFF"/>
          <w:lang w:eastAsia="ru-RU"/>
        </w:rPr>
        <w:t>Посвящен</w:t>
      </w:r>
      <w:proofErr w:type="gramEnd"/>
      <w:r w:rsidRPr="00070C34">
        <w:rPr>
          <w:rFonts w:ascii="Times New Roman" w:eastAsia="Times New Roman" w:hAnsi="Times New Roman" w:cs="Times New Roman"/>
          <w:color w:val="212121"/>
          <w:sz w:val="56"/>
          <w:szCs w:val="56"/>
          <w:shd w:val="clear" w:color="auto" w:fill="FFFFFF"/>
          <w:lang w:eastAsia="ru-RU"/>
        </w:rPr>
        <w:t xml:space="preserve"> памятной дате России — </w:t>
      </w:r>
      <w:bookmarkStart w:id="0" w:name="OLE_LINK3"/>
      <w:bookmarkStart w:id="1" w:name="OLE_LINK4"/>
      <w:bookmarkEnd w:id="0"/>
      <w:r w:rsidRPr="00070C34">
        <w:rPr>
          <w:rFonts w:ascii="Times New Roman" w:eastAsia="Times New Roman" w:hAnsi="Times New Roman" w:cs="Times New Roman"/>
          <w:color w:val="1E88E5"/>
          <w:sz w:val="56"/>
          <w:szCs w:val="56"/>
          <w:shd w:val="clear" w:color="auto" w:fill="FFFFFF"/>
          <w:lang w:eastAsia="ru-RU"/>
        </w:rPr>
        <w:t>Дню неизвестного солдата.</w:t>
      </w:r>
      <w:bookmarkEnd w:id="1"/>
    </w:p>
    <w:p w:rsidR="00070C34" w:rsidRPr="00FA6EA5" w:rsidRDefault="00FA6EA5" w:rsidP="00FA6EA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Times New Roman"/>
          <w:color w:val="212121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noProof/>
          <w:color w:val="212121"/>
          <w:sz w:val="56"/>
          <w:szCs w:val="5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1\Desktop\IMG_E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E24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0C34"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Цель: </w:t>
      </w:r>
    </w:p>
    <w:p w:rsidR="00070C34" w:rsidRPr="00070C34" w:rsidRDefault="00070C34" w:rsidP="00070C3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14"/>
          <w:szCs w:val="14"/>
          <w:lang w:eastAsia="ru-RU"/>
        </w:rPr>
        <w:t>               </w:t>
      </w: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расширение знаний о героическом прошлом нашей страны</w:t>
      </w:r>
      <w:proofErr w:type="gramStart"/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 xml:space="preserve"> ,</w:t>
      </w:r>
      <w:proofErr w:type="gramEnd"/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 истории  мемориального  комплекса «Могила Неизвестного солдата» в Москве;</w:t>
      </w:r>
    </w:p>
    <w:p w:rsidR="00070C34" w:rsidRPr="00070C34" w:rsidRDefault="00070C34" w:rsidP="00070C3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14"/>
          <w:szCs w:val="14"/>
          <w:lang w:eastAsia="ru-RU"/>
        </w:rPr>
        <w:t>               </w:t>
      </w: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shd w:val="clear" w:color="auto" w:fill="FFFFFF"/>
          <w:lang w:eastAsia="ru-RU"/>
        </w:rPr>
        <w:t>формирование исторической памяти</w:t>
      </w: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и благодарности</w:t>
      </w: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shd w:val="clear" w:color="auto" w:fill="FFFFFF"/>
          <w:lang w:eastAsia="ru-RU"/>
        </w:rPr>
        <w:t>, уважения  к воинской  доблести  и бессмертному  подвигу российских и советских воинов, погибших в боевых действиях на территории страны или за ее пределами, чье имя осталось неизвестным;</w:t>
      </w:r>
    </w:p>
    <w:p w:rsidR="00070C34" w:rsidRPr="00070C34" w:rsidRDefault="00070C34" w:rsidP="00070C34">
      <w:pPr>
        <w:numPr>
          <w:ilvl w:val="0"/>
          <w:numId w:val="1"/>
        </w:numPr>
        <w:shd w:val="clear" w:color="auto" w:fill="FFFFFF"/>
        <w:spacing w:before="100" w:beforeAutospacing="1" w:after="270" w:line="270" w:lineRule="atLeast"/>
        <w:ind w:left="580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сохранение традиций доблестного служения Отечеству; воспитание патриотизма и гражданственности.</w:t>
      </w:r>
    </w:p>
    <w:p w:rsidR="00070C34" w:rsidRPr="00070C34" w:rsidRDefault="00070C34" w:rsidP="00070C34">
      <w:pPr>
        <w:shd w:val="clear" w:color="auto" w:fill="FFFFFF"/>
        <w:spacing w:before="120" w:after="0" w:line="240" w:lineRule="auto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lastRenderedPageBreak/>
        <w:t> В октябре 2014 г</w:t>
      </w:r>
      <w:proofErr w:type="gramStart"/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.б</w:t>
      </w:r>
      <w:proofErr w:type="gramEnd"/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ыла </w:t>
      </w:r>
      <w:r w:rsidRPr="00070C34">
        <w:rPr>
          <w:rFonts w:ascii="Georgia" w:eastAsia="Times New Roman" w:hAnsi="Georgia" w:cs="Times New Roman"/>
          <w:color w:val="333333"/>
          <w:sz w:val="26"/>
          <w:szCs w:val="26"/>
          <w:shd w:val="clear" w:color="auto" w:fill="FFFFFF"/>
          <w:lang w:eastAsia="ru-RU"/>
        </w:rPr>
        <w:t> </w:t>
      </w:r>
      <w:r w:rsidRPr="00070C34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внесена  поправка в ФЗ «О днях воинской славы и памятных датах России» и установлена  новая  памятная  дата — 3 декабря — День Неизвестного солдата.</w:t>
      </w:r>
      <w:r w:rsidRPr="00070C34">
        <w:rPr>
          <w:rFonts w:ascii="Georgia" w:eastAsia="Times New Roman" w:hAnsi="Georgia" w:cs="Times New Roman"/>
          <w:color w:val="333333"/>
          <w:sz w:val="26"/>
          <w:szCs w:val="26"/>
          <w:shd w:val="clear" w:color="auto" w:fill="FFFFFF"/>
          <w:lang w:eastAsia="ru-RU"/>
        </w:rPr>
        <w:t> </w:t>
      </w: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Исторически, в ходе войн, множество солдат гибло и их останки не были или не могли быть опознаны. В XX веке, после окончания кровопролитной</w:t>
      </w:r>
      <w:proofErr w:type="gramStart"/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</w:t>
      </w:r>
      <w:hyperlink r:id="rId7" w:history="1">
        <w:r w:rsidRPr="00070C34">
          <w:rPr>
            <w:rFonts w:ascii="Times New Roman" w:eastAsia="Times New Roman" w:hAnsi="Times New Roman" w:cs="Times New Roman"/>
            <w:color w:val="000000"/>
            <w:sz w:val="26"/>
            <w:lang w:eastAsia="ru-RU"/>
          </w:rPr>
          <w:t>П</w:t>
        </w:r>
        <w:proofErr w:type="gramEnd"/>
        <w:r w:rsidRPr="00070C34">
          <w:rPr>
            <w:rFonts w:ascii="Times New Roman" w:eastAsia="Times New Roman" w:hAnsi="Times New Roman" w:cs="Times New Roman"/>
            <w:color w:val="000000"/>
            <w:sz w:val="26"/>
            <w:lang w:eastAsia="ru-RU"/>
          </w:rPr>
          <w:t>ервой мировой войны</w:t>
        </w:r>
      </w:hyperlink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 xml:space="preserve"> начала образовываться традиция, по которой нации и государства устанавливают памятники Неизвестному солдату, символизирующие память, благодарность и уважение всем погибшим солдатам, чьи останки так и не были идентифицированы. Обычно такие памятники ставятся на могиле, в которой находятся останки погибшего солдата, </w:t>
      </w:r>
      <w:proofErr w:type="gramStart"/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личность</w:t>
      </w:r>
      <w:proofErr w:type="gramEnd"/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 xml:space="preserve"> чья неизвестна и считается невозможным её установление.</w:t>
      </w:r>
    </w:p>
    <w:p w:rsidR="00070C34" w:rsidRPr="00070C34" w:rsidRDefault="00070C34" w:rsidP="00070C3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</w:t>
      </w:r>
    </w:p>
    <w:p w:rsidR="00070C34" w:rsidRPr="00070C34" w:rsidRDefault="00070C34" w:rsidP="00070C3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 xml:space="preserve">Победа нашего народа в Великой Отечественной войне досталась дорогой ценой. Ее история знает множество примеров мужества, стойкости и массового героизма. В сражениях этой войны погибли десятки миллионов советских воинов. Многих из них в силу невозможности установления их личностей </w:t>
      </w:r>
      <w:proofErr w:type="gramStart"/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неопознанными</w:t>
      </w:r>
      <w:proofErr w:type="gramEnd"/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 xml:space="preserve">  хоронили в братских могилах, а их семьям сообщали: "Пропал без вести". На территории России, в местах, где проходили боевые действия в годы Великой Отечественной войны, имеется бесчисленное множество могил советских воинов, на которых установлены памятники Неизвестному солдату. И эти места священны для нашего народа. Далеко не у всех тех, кто числится убитыми на войне, указано место захоронения. До сих пор на территории России и за ее пределами остаются лежать </w:t>
      </w:r>
      <w:proofErr w:type="spellStart"/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непогребенными</w:t>
      </w:r>
      <w:proofErr w:type="spellEnd"/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 xml:space="preserve"> безвестные останки наших воинов, защищавших интересы Отечества</w:t>
      </w:r>
      <w:proofErr w:type="gramStart"/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.</w:t>
      </w:r>
      <w:proofErr w:type="gramEnd"/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</w:t>
      </w:r>
      <w:r w:rsidRPr="00070C34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(</w:t>
      </w:r>
      <w:proofErr w:type="gramStart"/>
      <w:r w:rsidRPr="00070C34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с</w:t>
      </w:r>
      <w:proofErr w:type="gramEnd"/>
      <w:r w:rsidRPr="00070C34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лайд 5-6)</w:t>
      </w:r>
    </w:p>
    <w:p w:rsidR="00070C34" w:rsidRPr="00070C34" w:rsidRDefault="00070C34" w:rsidP="00070C3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</w:t>
      </w: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u w:val="single"/>
          <w:lang w:eastAsia="ru-RU"/>
        </w:rPr>
        <w:t>(Звучит песня «Братские могилы»  В. Высоцкий)</w:t>
      </w:r>
      <w:r w:rsidRPr="00070C34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 (слайд 7-9)</w:t>
      </w:r>
    </w:p>
    <w:p w:rsidR="00070C34" w:rsidRPr="00070C34" w:rsidRDefault="00070C34" w:rsidP="00070C3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</w:t>
      </w:r>
    </w:p>
    <w:p w:rsidR="00070C34" w:rsidRPr="00070C34" w:rsidRDefault="00070C34" w:rsidP="00070C3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    </w:t>
      </w: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shd w:val="clear" w:color="auto" w:fill="FFFFFF"/>
          <w:lang w:eastAsia="ru-RU"/>
        </w:rPr>
        <w:t>24 октября 2014 года </w:t>
      </w:r>
      <w:hyperlink r:id="rId8" w:history="1">
        <w:r w:rsidRPr="00070C34">
          <w:rPr>
            <w:rFonts w:ascii="Times New Roman" w:eastAsia="Times New Roman" w:hAnsi="Times New Roman" w:cs="Times New Roman"/>
            <w:color w:val="000000"/>
            <w:sz w:val="26"/>
            <w:lang w:eastAsia="ru-RU"/>
          </w:rPr>
          <w:t>Государственная дума РФ</w:t>
        </w:r>
      </w:hyperlink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shd w:val="clear" w:color="auto" w:fill="FFFFFF"/>
          <w:lang w:eastAsia="ru-RU"/>
        </w:rPr>
        <w:t> объявила 3 декабря памятной датой России — Днём неизвестного солдата. Дата установлена в честь памяти обо всех погибших в годы Великой Отечественной войны неизвестных солдатах и совпадает с днём, когда прах неизвестного </w:t>
      </w:r>
      <w:hyperlink r:id="rId9" w:history="1">
        <w:r w:rsidRPr="00070C34">
          <w:rPr>
            <w:rFonts w:ascii="Times New Roman" w:eastAsia="Times New Roman" w:hAnsi="Times New Roman" w:cs="Times New Roman"/>
            <w:color w:val="000000"/>
            <w:sz w:val="26"/>
            <w:lang w:eastAsia="ru-RU"/>
          </w:rPr>
          <w:t>солдата</w:t>
        </w:r>
      </w:hyperlink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shd w:val="clear" w:color="auto" w:fill="FFFFFF"/>
          <w:lang w:eastAsia="ru-RU"/>
        </w:rPr>
        <w:t> был перенесён и торжественно захоронен в Александровском саду</w:t>
      </w:r>
      <w:proofErr w:type="gramStart"/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.</w:t>
      </w:r>
      <w:proofErr w:type="gramEnd"/>
      <w:r w:rsidRPr="00070C34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 (</w:t>
      </w:r>
      <w:proofErr w:type="gramStart"/>
      <w:r w:rsidRPr="00070C34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с</w:t>
      </w:r>
      <w:proofErr w:type="gramEnd"/>
      <w:r w:rsidRPr="00070C34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лайд 10)</w:t>
      </w:r>
    </w:p>
    <w:p w:rsidR="00070C34" w:rsidRPr="00070C34" w:rsidRDefault="00070C34" w:rsidP="00070C3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Могила неизвестного солдата у стены Кремля, в Александрийском саду…</w:t>
      </w:r>
    </w:p>
    <w:p w:rsidR="00070C34" w:rsidRPr="00070C34" w:rsidRDefault="00070C34" w:rsidP="00070C34">
      <w:pPr>
        <w:shd w:val="clear" w:color="auto" w:fill="FFFFFF"/>
        <w:spacing w:line="240" w:lineRule="auto"/>
        <w:jc w:val="both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   3 декабря 1966 года, в ознаменование 25-й годовщины разгрома немецких войск под Москвой, прах неизвестного солдата был перенесен из братской могилы советских воинов, расположенной на 41-м километре Ленинградского шоссе, и торжественно захоронен в Александровском саду у стен Кремля. </w:t>
      </w:r>
      <w:r w:rsidRPr="00070C34">
        <w:rPr>
          <w:rFonts w:ascii="Verdana" w:eastAsia="Times New Roman" w:hAnsi="Verdana" w:cs="Times New Roman"/>
          <w:color w:val="212121"/>
          <w:sz w:val="26"/>
          <w:szCs w:val="26"/>
          <w:lang w:eastAsia="ru-RU"/>
        </w:rPr>
        <w:t> </w:t>
      </w:r>
    </w:p>
    <w:p w:rsidR="00070C34" w:rsidRPr="00070C34" w:rsidRDefault="00070C34" w:rsidP="00070C34">
      <w:pPr>
        <w:shd w:val="clear" w:color="auto" w:fill="FFFFFF"/>
        <w:spacing w:line="240" w:lineRule="auto"/>
        <w:jc w:val="both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 Вот как описывали это событие в советской прессе: </w:t>
      </w:r>
      <w:r w:rsidRPr="00070C34">
        <w:rPr>
          <w:rFonts w:ascii="Times New Roman" w:eastAsia="Times New Roman" w:hAnsi="Times New Roman" w:cs="Times New Roman"/>
          <w:i/>
          <w:iCs/>
          <w:color w:val="212121"/>
          <w:sz w:val="26"/>
          <w:lang w:eastAsia="ru-RU"/>
        </w:rPr>
        <w:t>«… 2 декабря 1966 года, в 14 часов 30 минут, останки одного из покоящихся в братской могиле воинов поместили в гроб, увитый оранжево-черной лентой. Молодые солдаты, стоявшие в почетном карауле, сменялись каждые два часа весь вечер, всю ночь и утро следующего дня. 3 декабря в 11 часов 45 минут гроб установили на открытую машину, которая двинулась по Ленинградскому шоссе к Москве. На Манежной площади состоялся митинг, и гроб с останками Неизвестного солдата под артиллерийский залп был опушен в могилу»</w:t>
      </w:r>
      <w:r w:rsidRPr="00070C34">
        <w:rPr>
          <w:rFonts w:ascii="Verdana" w:eastAsia="Times New Roman" w:hAnsi="Verdana" w:cs="Times New Roman"/>
          <w:color w:val="212121"/>
          <w:sz w:val="26"/>
          <w:szCs w:val="26"/>
          <w:lang w:eastAsia="ru-RU"/>
        </w:rPr>
        <w:t>.   </w:t>
      </w: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(Просмотр видео открытие архитектурного ансамбля - могилы Неизвестного солдата»)</w:t>
      </w:r>
    </w:p>
    <w:p w:rsidR="00070C34" w:rsidRDefault="00070C34" w:rsidP="00070C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</w:pPr>
    </w:p>
    <w:p w:rsidR="00FA6EA5" w:rsidRDefault="00FA6EA5" w:rsidP="00070C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</w:pPr>
    </w:p>
    <w:p w:rsidR="00FA6EA5" w:rsidRDefault="00FA6EA5" w:rsidP="00070C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</w:pPr>
    </w:p>
    <w:p w:rsidR="00FA6EA5" w:rsidRDefault="00FA6EA5" w:rsidP="00070C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</w:pPr>
    </w:p>
    <w:p w:rsidR="00FA6EA5" w:rsidRPr="00070C34" w:rsidRDefault="00FA6EA5" w:rsidP="00070C3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>
        <w:rPr>
          <w:rFonts w:ascii="Helvetica" w:eastAsia="Times New Roman" w:hAnsi="Helvetica" w:cs="Times New Roman"/>
          <w:noProof/>
          <w:color w:val="212121"/>
          <w:sz w:val="26"/>
          <w:szCs w:val="2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1\Desktop\IMG_E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E24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C34" w:rsidRPr="00070C34" w:rsidRDefault="00070C34" w:rsidP="00070C3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           </w:t>
      </w: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Мы пришли к нему летним вечером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В поле ратное, на пустырь,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Где погиб в боях сын Отечества,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Красной армии богатырь.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Мы нашли его, безымянного,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Взяли на руки легкий прах.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А заря вставала багряная,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 xml:space="preserve">Солнцем </w:t>
      </w:r>
      <w:proofErr w:type="gramStart"/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тканая</w:t>
      </w:r>
      <w:proofErr w:type="gramEnd"/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 xml:space="preserve"> на ветрах.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По родной земле нежно - ласково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shd w:val="clear" w:color="auto" w:fill="EEFFEE"/>
          <w:lang w:eastAsia="ru-RU"/>
        </w:rPr>
        <w:t>Мы несли тебя, паренька.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И бывалые люди плакали.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Память вечная глубока.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Версты воина рано пройдены,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Не забудь его мать земля.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И лежит солдат в сердце Родины,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Возле гордых стен у Кремля.</w:t>
      </w:r>
    </w:p>
    <w:p w:rsidR="00070C34" w:rsidRPr="00070C34" w:rsidRDefault="00070C34" w:rsidP="00070C3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</w:t>
      </w:r>
    </w:p>
    <w:p w:rsidR="00070C34" w:rsidRPr="00070C34" w:rsidRDefault="00070C34" w:rsidP="00070C3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Мемориальный комплекс «Могила Неизвестного солдата» был </w:t>
      </w:r>
      <w:r w:rsidRPr="00070C34">
        <w:rPr>
          <w:rFonts w:ascii="Times New Roman" w:eastAsia="Times New Roman" w:hAnsi="Times New Roman" w:cs="Times New Roman"/>
          <w:b/>
          <w:bCs/>
          <w:color w:val="212121"/>
          <w:sz w:val="26"/>
          <w:lang w:eastAsia="ru-RU"/>
        </w:rPr>
        <w:t>торжественно открыт 8 мая 1967 года</w:t>
      </w: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 xml:space="preserve">. Вечный огонь зажег Генеральный секретарь ЦК КПСС Леонид Ильич Брежнев, который принял факел, зажженный на Марсовом поле </w:t>
      </w: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lastRenderedPageBreak/>
        <w:t>города Ленинграда, от прославленного летчика, Героя Советского Союза Алексея Маресьева.</w:t>
      </w:r>
    </w:p>
    <w:p w:rsidR="00070C34" w:rsidRPr="00070C34" w:rsidRDefault="00070C34" w:rsidP="00070C3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</w:t>
      </w:r>
    </w:p>
    <w:p w:rsidR="00FA6EA5" w:rsidRDefault="00070C34" w:rsidP="00FA6E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</w:t>
      </w:r>
      <w:r w:rsidRPr="00070C34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(слайд 13)</w:t>
      </w: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  На надгробной плите установлена бронзовая композиция — </w:t>
      </w:r>
      <w:hyperlink r:id="rId11" w:history="1">
        <w:r w:rsidRPr="00070C34">
          <w:rPr>
            <w:rFonts w:ascii="Times New Roman" w:eastAsia="Times New Roman" w:hAnsi="Times New Roman" w:cs="Times New Roman"/>
            <w:color w:val="000000"/>
            <w:sz w:val="26"/>
            <w:lang w:eastAsia="ru-RU"/>
          </w:rPr>
          <w:t>солдатская</w:t>
        </w:r>
      </w:hyperlink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</w:t>
      </w:r>
      <w:hyperlink r:id="rId12" w:history="1">
        <w:r w:rsidRPr="00070C34">
          <w:rPr>
            <w:rFonts w:ascii="Times New Roman" w:eastAsia="Times New Roman" w:hAnsi="Times New Roman" w:cs="Times New Roman"/>
            <w:color w:val="000000"/>
            <w:sz w:val="26"/>
            <w:lang w:eastAsia="ru-RU"/>
          </w:rPr>
          <w:t>каска</w:t>
        </w:r>
      </w:hyperlink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и лавровая ветвь, лежащие на боевом знамени. </w:t>
      </w:r>
      <w:r w:rsidRPr="00070C34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(слайд 14)</w:t>
      </w: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 xml:space="preserve">В центре мемориала — ниша с надписью «Имя твоё неизвестно, подвиг твой бессмертен» </w:t>
      </w:r>
      <w:proofErr w:type="gramStart"/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-п</w:t>
      </w:r>
      <w:proofErr w:type="gramEnd"/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редложена </w:t>
      </w:r>
      <w:hyperlink r:id="rId13" w:history="1">
        <w:r w:rsidRPr="00070C34">
          <w:rPr>
            <w:rFonts w:ascii="Times New Roman" w:eastAsia="Times New Roman" w:hAnsi="Times New Roman" w:cs="Times New Roman"/>
            <w:color w:val="000000"/>
            <w:sz w:val="26"/>
            <w:lang w:eastAsia="ru-RU"/>
          </w:rPr>
          <w:t>С. В. Михалковым</w:t>
        </w:r>
      </w:hyperlink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. из </w:t>
      </w:r>
      <w:hyperlink r:id="rId14" w:history="1">
        <w:r w:rsidRPr="00070C34">
          <w:rPr>
            <w:rFonts w:ascii="Times New Roman" w:eastAsia="Times New Roman" w:hAnsi="Times New Roman" w:cs="Times New Roman"/>
            <w:color w:val="000000"/>
            <w:sz w:val="26"/>
            <w:lang w:eastAsia="ru-RU"/>
          </w:rPr>
          <w:t>лабрадорита</w:t>
        </w:r>
      </w:hyperlink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с бронзовой пятиконечной звездой в центре, в середине которой горит </w:t>
      </w:r>
      <w:hyperlink r:id="rId15" w:history="1">
        <w:r w:rsidRPr="00070C34">
          <w:rPr>
            <w:rFonts w:ascii="Times New Roman" w:eastAsia="Times New Roman" w:hAnsi="Times New Roman" w:cs="Times New Roman"/>
            <w:color w:val="000000"/>
            <w:sz w:val="26"/>
            <w:lang w:eastAsia="ru-RU"/>
          </w:rPr>
          <w:t>Вечный огонь</w:t>
        </w:r>
      </w:hyperlink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славы. </w:t>
      </w:r>
      <w:r w:rsidRPr="00070C34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(слайд 15)</w:t>
      </w: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Слева от могилы — стена из </w:t>
      </w:r>
      <w:proofErr w:type="spellStart"/>
      <w:r w:rsidR="00560F55" w:rsidRPr="00070C34"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  <w:fldChar w:fldCharType="begin"/>
      </w:r>
      <w:r w:rsidRPr="00070C34"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  <w:instrText xml:space="preserve"> HYPERLINK "https://ru.wikipedia.org/wiki/%D0%A8%D0%BE%D0%BA%D1%88%D0%B0_(%D0%9A%D0%B0%D1%80%D0%B5%D0%BB%D0%B8%D1%8F)" </w:instrText>
      </w:r>
      <w:r w:rsidR="00560F55" w:rsidRPr="00070C34"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  <w:fldChar w:fldCharType="separate"/>
      </w:r>
      <w:r w:rsidRPr="00070C34">
        <w:rPr>
          <w:rFonts w:ascii="Times New Roman" w:eastAsia="Times New Roman" w:hAnsi="Times New Roman" w:cs="Times New Roman"/>
          <w:color w:val="000000"/>
          <w:sz w:val="26"/>
          <w:lang w:eastAsia="ru-RU"/>
        </w:rPr>
        <w:t>шокшинского</w:t>
      </w:r>
      <w:proofErr w:type="spellEnd"/>
      <w:r w:rsidR="00560F55" w:rsidRPr="00070C34"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  <w:fldChar w:fldCharType="end"/>
      </w: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</w:t>
      </w:r>
      <w:hyperlink r:id="rId16" w:history="1">
        <w:r w:rsidRPr="00070C34">
          <w:rPr>
            <w:rFonts w:ascii="Times New Roman" w:eastAsia="Times New Roman" w:hAnsi="Times New Roman" w:cs="Times New Roman"/>
            <w:color w:val="000000"/>
            <w:sz w:val="26"/>
            <w:lang w:eastAsia="ru-RU"/>
          </w:rPr>
          <w:t>малинового кварцита</w:t>
        </w:r>
      </w:hyperlink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 xml:space="preserve"> с надписью: «1941 </w:t>
      </w:r>
      <w:proofErr w:type="gramStart"/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Павшим</w:t>
      </w:r>
      <w:proofErr w:type="gramEnd"/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 xml:space="preserve"> за Родину 1945»; </w:t>
      </w:r>
      <w:r w:rsidRPr="00070C34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(слайд 16)</w:t>
      </w: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справа — гранитная аллея с блоками из тёмно-красного порфира. На каждом блоке — название </w:t>
      </w:r>
      <w:hyperlink r:id="rId17" w:history="1">
        <w:r w:rsidRPr="00070C34">
          <w:rPr>
            <w:rFonts w:ascii="Times New Roman" w:eastAsia="Times New Roman" w:hAnsi="Times New Roman" w:cs="Times New Roman"/>
            <w:color w:val="000000"/>
            <w:sz w:val="26"/>
            <w:lang w:eastAsia="ru-RU"/>
          </w:rPr>
          <w:t>города-героя</w:t>
        </w:r>
      </w:hyperlink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и чеканное изображение медали «</w:t>
      </w:r>
      <w:hyperlink r:id="rId18" w:history="1">
        <w:r w:rsidRPr="00070C34">
          <w:rPr>
            <w:rFonts w:ascii="Times New Roman" w:eastAsia="Times New Roman" w:hAnsi="Times New Roman" w:cs="Times New Roman"/>
            <w:color w:val="000000"/>
            <w:sz w:val="26"/>
            <w:lang w:eastAsia="ru-RU"/>
          </w:rPr>
          <w:t>Золотая Звезда</w:t>
        </w:r>
      </w:hyperlink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». В блоках содержатся капсулы с землёй </w:t>
      </w:r>
      <w:hyperlink r:id="rId19" w:history="1">
        <w:r w:rsidRPr="00070C34">
          <w:rPr>
            <w:rFonts w:ascii="Times New Roman" w:eastAsia="Times New Roman" w:hAnsi="Times New Roman" w:cs="Times New Roman"/>
            <w:color w:val="000000"/>
            <w:sz w:val="26"/>
            <w:lang w:eastAsia="ru-RU"/>
          </w:rPr>
          <w:t>городов-героев</w:t>
        </w:r>
      </w:hyperlink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:</w:t>
      </w:r>
      <w:r w:rsidRPr="00070C34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 </w:t>
      </w:r>
    </w:p>
    <w:p w:rsidR="00070C34" w:rsidRPr="00070C34" w:rsidRDefault="00070C34" w:rsidP="00FA6E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14"/>
          <w:szCs w:val="14"/>
          <w:lang w:eastAsia="ru-RU"/>
        </w:rPr>
        <w:t>                 </w:t>
      </w: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«</w:t>
      </w:r>
      <w:hyperlink r:id="rId20" w:history="1">
        <w:r w:rsidRPr="00070C34">
          <w:rPr>
            <w:rFonts w:ascii="Times New Roman" w:eastAsia="Times New Roman" w:hAnsi="Times New Roman" w:cs="Times New Roman"/>
            <w:color w:val="000000"/>
            <w:sz w:val="26"/>
            <w:lang w:eastAsia="ru-RU"/>
          </w:rPr>
          <w:t>Ленинград</w:t>
        </w:r>
      </w:hyperlink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» (с </w:t>
      </w:r>
      <w:hyperlink r:id="rId21" w:history="1">
        <w:r w:rsidRPr="00070C34">
          <w:rPr>
            <w:rFonts w:ascii="Times New Roman" w:eastAsia="Times New Roman" w:hAnsi="Times New Roman" w:cs="Times New Roman"/>
            <w:color w:val="000000"/>
            <w:sz w:val="26"/>
            <w:lang w:eastAsia="ru-RU"/>
          </w:rPr>
          <w:t>Пискарёвского кладбища</w:t>
        </w:r>
      </w:hyperlink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),</w:t>
      </w:r>
    </w:p>
    <w:p w:rsidR="00070C34" w:rsidRPr="00070C34" w:rsidRDefault="00070C34" w:rsidP="00070C3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84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14"/>
          <w:szCs w:val="14"/>
          <w:lang w:eastAsia="ru-RU"/>
        </w:rPr>
        <w:t>                 </w:t>
      </w: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«</w:t>
      </w:r>
      <w:hyperlink r:id="rId22" w:history="1">
        <w:r w:rsidRPr="00070C34">
          <w:rPr>
            <w:rFonts w:ascii="Times New Roman" w:eastAsia="Times New Roman" w:hAnsi="Times New Roman" w:cs="Times New Roman"/>
            <w:color w:val="000000"/>
            <w:sz w:val="26"/>
            <w:lang w:eastAsia="ru-RU"/>
          </w:rPr>
          <w:t>Киев</w:t>
        </w:r>
      </w:hyperlink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» (от подножия </w:t>
      </w:r>
      <w:hyperlink r:id="rId23" w:history="1">
        <w:r w:rsidRPr="00070C34">
          <w:rPr>
            <w:rFonts w:ascii="Times New Roman" w:eastAsia="Times New Roman" w:hAnsi="Times New Roman" w:cs="Times New Roman"/>
            <w:color w:val="000000"/>
            <w:sz w:val="26"/>
            <w:lang w:eastAsia="ru-RU"/>
          </w:rPr>
          <w:t>Обелиска участникам обороны города</w:t>
        </w:r>
      </w:hyperlink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),</w:t>
      </w:r>
    </w:p>
    <w:p w:rsidR="00070C34" w:rsidRPr="00070C34" w:rsidRDefault="00070C34" w:rsidP="00070C3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84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14"/>
          <w:szCs w:val="14"/>
          <w:lang w:eastAsia="ru-RU"/>
        </w:rPr>
        <w:t>                 </w:t>
      </w: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  «</w:t>
      </w:r>
      <w:hyperlink r:id="rId24" w:history="1">
        <w:r w:rsidRPr="00070C34">
          <w:rPr>
            <w:rFonts w:ascii="Times New Roman" w:eastAsia="Times New Roman" w:hAnsi="Times New Roman" w:cs="Times New Roman"/>
            <w:color w:val="000000"/>
            <w:sz w:val="26"/>
            <w:lang w:eastAsia="ru-RU"/>
          </w:rPr>
          <w:t>Сталинград</w:t>
        </w:r>
      </w:hyperlink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» (с </w:t>
      </w:r>
      <w:hyperlink r:id="rId25" w:history="1">
        <w:r w:rsidRPr="00070C34">
          <w:rPr>
            <w:rFonts w:ascii="Times New Roman" w:eastAsia="Times New Roman" w:hAnsi="Times New Roman" w:cs="Times New Roman"/>
            <w:color w:val="000000"/>
            <w:sz w:val="26"/>
            <w:lang w:eastAsia="ru-RU"/>
          </w:rPr>
          <w:t>Мамаева кургана</w:t>
        </w:r>
      </w:hyperlink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) — до сентября </w:t>
      </w:r>
      <w:hyperlink r:id="rId26" w:history="1">
        <w:r w:rsidRPr="00070C34">
          <w:rPr>
            <w:rFonts w:ascii="Times New Roman" w:eastAsia="Times New Roman" w:hAnsi="Times New Roman" w:cs="Times New Roman"/>
            <w:color w:val="000000"/>
            <w:sz w:val="26"/>
            <w:lang w:eastAsia="ru-RU"/>
          </w:rPr>
          <w:t>2004 года</w:t>
        </w:r>
      </w:hyperlink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надпись гласила «</w:t>
      </w:r>
      <w:hyperlink r:id="rId27" w:history="1">
        <w:r w:rsidRPr="00070C34">
          <w:rPr>
            <w:rFonts w:ascii="Times New Roman" w:eastAsia="Times New Roman" w:hAnsi="Times New Roman" w:cs="Times New Roman"/>
            <w:color w:val="000000"/>
            <w:sz w:val="26"/>
            <w:lang w:eastAsia="ru-RU"/>
          </w:rPr>
          <w:t>Волгоград</w:t>
        </w:r>
      </w:hyperlink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»,</w:t>
      </w:r>
    </w:p>
    <w:p w:rsidR="00070C34" w:rsidRPr="00070C34" w:rsidRDefault="00070C34" w:rsidP="00070C3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84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14"/>
          <w:szCs w:val="14"/>
          <w:lang w:eastAsia="ru-RU"/>
        </w:rPr>
        <w:t>                 </w:t>
      </w: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«</w:t>
      </w:r>
      <w:hyperlink r:id="rId28" w:history="1">
        <w:r w:rsidRPr="00070C34">
          <w:rPr>
            <w:rFonts w:ascii="Times New Roman" w:eastAsia="Times New Roman" w:hAnsi="Times New Roman" w:cs="Times New Roman"/>
            <w:color w:val="000000"/>
            <w:sz w:val="26"/>
            <w:lang w:eastAsia="ru-RU"/>
          </w:rPr>
          <w:t>Одесса</w:t>
        </w:r>
      </w:hyperlink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» (с рубежей обороны),</w:t>
      </w:r>
    </w:p>
    <w:p w:rsidR="00070C34" w:rsidRPr="00070C34" w:rsidRDefault="00070C34" w:rsidP="00070C3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84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14"/>
          <w:szCs w:val="14"/>
          <w:lang w:eastAsia="ru-RU"/>
        </w:rPr>
        <w:t>                 </w:t>
      </w: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«</w:t>
      </w:r>
      <w:hyperlink r:id="rId29" w:history="1">
        <w:r w:rsidRPr="00070C34">
          <w:rPr>
            <w:rFonts w:ascii="Times New Roman" w:eastAsia="Times New Roman" w:hAnsi="Times New Roman" w:cs="Times New Roman"/>
            <w:color w:val="000000"/>
            <w:sz w:val="26"/>
            <w:lang w:eastAsia="ru-RU"/>
          </w:rPr>
          <w:t>Севастополь</w:t>
        </w:r>
      </w:hyperlink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» (с </w:t>
      </w:r>
      <w:hyperlink r:id="rId30" w:history="1">
        <w:r w:rsidRPr="00070C34">
          <w:rPr>
            <w:rFonts w:ascii="Times New Roman" w:eastAsia="Times New Roman" w:hAnsi="Times New Roman" w:cs="Times New Roman"/>
            <w:color w:val="000000"/>
            <w:sz w:val="26"/>
            <w:lang w:eastAsia="ru-RU"/>
          </w:rPr>
          <w:t>Малахова кургана</w:t>
        </w:r>
      </w:hyperlink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),</w:t>
      </w:r>
    </w:p>
    <w:p w:rsidR="00070C34" w:rsidRPr="00070C34" w:rsidRDefault="00070C34" w:rsidP="00070C3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84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14"/>
          <w:szCs w:val="14"/>
          <w:lang w:eastAsia="ru-RU"/>
        </w:rPr>
        <w:t>                 </w:t>
      </w: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«</w:t>
      </w:r>
      <w:hyperlink r:id="rId31" w:history="1">
        <w:r w:rsidRPr="00070C34">
          <w:rPr>
            <w:rFonts w:ascii="Times New Roman" w:eastAsia="Times New Roman" w:hAnsi="Times New Roman" w:cs="Times New Roman"/>
            <w:color w:val="000000"/>
            <w:sz w:val="26"/>
            <w:lang w:eastAsia="ru-RU"/>
          </w:rPr>
          <w:t>Минск</w:t>
        </w:r>
      </w:hyperlink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» (с рубежей обороны),</w:t>
      </w:r>
    </w:p>
    <w:p w:rsidR="00070C34" w:rsidRPr="00070C34" w:rsidRDefault="00070C34" w:rsidP="00070C3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84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14"/>
          <w:szCs w:val="14"/>
          <w:lang w:eastAsia="ru-RU"/>
        </w:rPr>
        <w:t>                 </w:t>
      </w: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«</w:t>
      </w:r>
      <w:hyperlink r:id="rId32" w:history="1">
        <w:r w:rsidRPr="00070C34">
          <w:rPr>
            <w:rFonts w:ascii="Times New Roman" w:eastAsia="Times New Roman" w:hAnsi="Times New Roman" w:cs="Times New Roman"/>
            <w:color w:val="000000"/>
            <w:sz w:val="26"/>
            <w:lang w:eastAsia="ru-RU"/>
          </w:rPr>
          <w:t>Керчь</w:t>
        </w:r>
      </w:hyperlink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» (с рубежей обороны),</w:t>
      </w:r>
    </w:p>
    <w:p w:rsidR="00070C34" w:rsidRPr="00070C34" w:rsidRDefault="00070C34" w:rsidP="00070C3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84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14"/>
          <w:szCs w:val="14"/>
          <w:lang w:eastAsia="ru-RU"/>
        </w:rPr>
        <w:t>                 </w:t>
      </w: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«</w:t>
      </w:r>
      <w:hyperlink r:id="rId33" w:history="1">
        <w:r w:rsidRPr="00070C34">
          <w:rPr>
            <w:rFonts w:ascii="Times New Roman" w:eastAsia="Times New Roman" w:hAnsi="Times New Roman" w:cs="Times New Roman"/>
            <w:color w:val="000000"/>
            <w:sz w:val="26"/>
            <w:lang w:eastAsia="ru-RU"/>
          </w:rPr>
          <w:t>Новороссийск</w:t>
        </w:r>
      </w:hyperlink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» (с рубежей обороны),</w:t>
      </w:r>
    </w:p>
    <w:p w:rsidR="00070C34" w:rsidRPr="00070C34" w:rsidRDefault="00070C34" w:rsidP="00070C3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84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14"/>
          <w:szCs w:val="14"/>
          <w:lang w:eastAsia="ru-RU"/>
        </w:rPr>
        <w:t>                 </w:t>
      </w: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«</w:t>
      </w:r>
      <w:hyperlink r:id="rId34" w:history="1">
        <w:r w:rsidRPr="00070C34">
          <w:rPr>
            <w:rFonts w:ascii="Times New Roman" w:eastAsia="Times New Roman" w:hAnsi="Times New Roman" w:cs="Times New Roman"/>
            <w:color w:val="000000"/>
            <w:sz w:val="26"/>
            <w:lang w:eastAsia="ru-RU"/>
          </w:rPr>
          <w:t>Брестская крепость</w:t>
        </w:r>
      </w:hyperlink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» (от подножия стен),</w:t>
      </w:r>
    </w:p>
    <w:p w:rsidR="00070C34" w:rsidRPr="00070C34" w:rsidRDefault="00070C34" w:rsidP="00070C3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84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14"/>
          <w:szCs w:val="14"/>
          <w:lang w:eastAsia="ru-RU"/>
        </w:rPr>
        <w:t>                 </w:t>
      </w: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«</w:t>
      </w:r>
      <w:hyperlink r:id="rId35" w:history="1">
        <w:r w:rsidRPr="00070C34">
          <w:rPr>
            <w:rFonts w:ascii="Times New Roman" w:eastAsia="Times New Roman" w:hAnsi="Times New Roman" w:cs="Times New Roman"/>
            <w:color w:val="000000"/>
            <w:sz w:val="26"/>
            <w:lang w:eastAsia="ru-RU"/>
          </w:rPr>
          <w:t>Тула</w:t>
        </w:r>
      </w:hyperlink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» (с рубежей обороны),</w:t>
      </w:r>
    </w:p>
    <w:p w:rsidR="00070C34" w:rsidRPr="00070C34" w:rsidRDefault="00070C34" w:rsidP="00070C3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84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14"/>
          <w:szCs w:val="14"/>
          <w:lang w:eastAsia="ru-RU"/>
        </w:rPr>
        <w:t>                 </w:t>
      </w: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«</w:t>
      </w:r>
      <w:hyperlink r:id="rId36" w:history="1">
        <w:r w:rsidRPr="00070C34">
          <w:rPr>
            <w:rFonts w:ascii="Times New Roman" w:eastAsia="Times New Roman" w:hAnsi="Times New Roman" w:cs="Times New Roman"/>
            <w:color w:val="000000"/>
            <w:sz w:val="26"/>
            <w:lang w:eastAsia="ru-RU"/>
          </w:rPr>
          <w:t>Мурманск</w:t>
        </w:r>
      </w:hyperlink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» (с рубежей обороны),</w:t>
      </w:r>
    </w:p>
    <w:p w:rsidR="00070C34" w:rsidRPr="00070C34" w:rsidRDefault="00070C34" w:rsidP="00070C3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84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14"/>
          <w:szCs w:val="14"/>
          <w:lang w:eastAsia="ru-RU"/>
        </w:rPr>
        <w:t>                 </w:t>
      </w: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«</w:t>
      </w:r>
      <w:hyperlink r:id="rId37" w:history="1">
        <w:r w:rsidRPr="00070C34">
          <w:rPr>
            <w:rFonts w:ascii="Times New Roman" w:eastAsia="Times New Roman" w:hAnsi="Times New Roman" w:cs="Times New Roman"/>
            <w:color w:val="000000"/>
            <w:sz w:val="26"/>
            <w:lang w:eastAsia="ru-RU"/>
          </w:rPr>
          <w:t>Смоленск</w:t>
        </w:r>
      </w:hyperlink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» (с рубежей обороны).</w:t>
      </w:r>
    </w:p>
    <w:p w:rsidR="00070C34" w:rsidRPr="00070C34" w:rsidRDefault="00070C34" w:rsidP="00070C34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Verdana" w:eastAsia="Times New Roman" w:hAnsi="Verdana" w:cs="Times New Roman"/>
          <w:color w:val="212121"/>
          <w:sz w:val="26"/>
          <w:szCs w:val="26"/>
          <w:lang w:eastAsia="ru-RU"/>
        </w:rPr>
        <w:t> </w:t>
      </w:r>
    </w:p>
    <w:p w:rsidR="00070C34" w:rsidRPr="00070C34" w:rsidRDefault="00070C34" w:rsidP="00070C34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       </w:t>
      </w:r>
      <w:r w:rsidRPr="00070C34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(</w:t>
      </w: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 xml:space="preserve">Неизвестный солдат… он защищал </w:t>
      </w:r>
      <w:proofErr w:type="spellStart"/>
      <w:proofErr w:type="gramStart"/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северо</w:t>
      </w:r>
      <w:proofErr w:type="spellEnd"/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 xml:space="preserve"> – западные</w:t>
      </w:r>
      <w:proofErr w:type="gramEnd"/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 xml:space="preserve"> подступы к столице и словно остался ее бессменным дозорным, ее вечным стражем.</w:t>
      </w:r>
    </w:p>
    <w:p w:rsidR="00070C34" w:rsidRPr="00070C34" w:rsidRDefault="00070C34" w:rsidP="00070C3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Кто он? Чей-то сын, брат, отец, муж? Мы не знаем его имени: он погиб на подступах к Москве в суровом 1941 году.</w:t>
      </w:r>
    </w:p>
    <w:p w:rsidR="00070C34" w:rsidRPr="00070C34" w:rsidRDefault="00070C34" w:rsidP="00070C3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      Сюда идут матери и отцы, не дождавшиеся сыновей и дочерей, идут вдовы, идут внуки, знающие своих дедов только по фотографиям. И каждый думает, что, может быть, под этим красным камнем лежит его родной человек. Неизвестный солдат шагнул в бессмертие.</w:t>
      </w:r>
    </w:p>
    <w:p w:rsidR="00FA6EA5" w:rsidRDefault="00FA6EA5" w:rsidP="00070C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</w:pPr>
    </w:p>
    <w:p w:rsidR="00070C34" w:rsidRPr="00070C34" w:rsidRDefault="00FA6EA5" w:rsidP="00070C3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 xml:space="preserve">           </w:t>
      </w:r>
      <w:r w:rsidR="00070C34"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Ярко звезды горят,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И в кремлевском саду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Неизвестный солдат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Спит у всех на виду.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Над гранитной плитой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Вечный свет негасим.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Вся страна сиротой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Наклонилась над ним.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Он не сдал автомат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И пилотку свою.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Неизвестный солдат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lastRenderedPageBreak/>
        <w:t> Пал в жестоком бою.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Неизвестный солдат –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Чей-то сын или брат,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Он с войны никогда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Не вернется назад.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Ярко звезды горят,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И в кремлевском саду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Неизвестный солдат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Спит у всех на виду.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Свет зажгли мы ему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Под стеною Кремля,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А могила ему –</w:t>
      </w:r>
    </w:p>
    <w:p w:rsidR="00070C34" w:rsidRDefault="00070C34" w:rsidP="00070C34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 xml:space="preserve"> Вся земля, вся земля.      «Неизвестный солдат «. (Ю. </w:t>
      </w:r>
      <w:proofErr w:type="spellStart"/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Коринец</w:t>
      </w:r>
      <w:proofErr w:type="spellEnd"/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)</w:t>
      </w:r>
    </w:p>
    <w:p w:rsidR="00FA6EA5" w:rsidRPr="00070C34" w:rsidRDefault="00FA6EA5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>
        <w:rPr>
          <w:rFonts w:ascii="Helvetica" w:eastAsia="Times New Roman" w:hAnsi="Helvetica" w:cs="Times New Roman"/>
          <w:noProof/>
          <w:color w:val="212121"/>
          <w:sz w:val="26"/>
          <w:szCs w:val="2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1\Desktop\IOCD7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OCD712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</w:t>
      </w:r>
    </w:p>
    <w:p w:rsidR="00070C34" w:rsidRPr="00070C34" w:rsidRDefault="00070C34" w:rsidP="00070C3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    С </w:t>
      </w:r>
      <w:hyperlink r:id="rId39" w:history="1">
        <w:r w:rsidRPr="00070C34">
          <w:rPr>
            <w:rFonts w:ascii="Times New Roman" w:eastAsia="Times New Roman" w:hAnsi="Times New Roman" w:cs="Times New Roman"/>
            <w:color w:val="000000"/>
            <w:sz w:val="26"/>
            <w:lang w:eastAsia="ru-RU"/>
          </w:rPr>
          <w:t>12 декабря</w:t>
        </w:r>
      </w:hyperlink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</w:t>
      </w:r>
      <w:hyperlink r:id="rId40" w:history="1">
        <w:r w:rsidRPr="00070C34">
          <w:rPr>
            <w:rFonts w:ascii="Times New Roman" w:eastAsia="Times New Roman" w:hAnsi="Times New Roman" w:cs="Times New Roman"/>
            <w:color w:val="000000"/>
            <w:sz w:val="26"/>
            <w:lang w:eastAsia="ru-RU"/>
          </w:rPr>
          <w:t>1997 года</w:t>
        </w:r>
      </w:hyperlink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в соответствии с </w:t>
      </w:r>
      <w:hyperlink r:id="rId41" w:history="1">
        <w:r w:rsidRPr="00070C34">
          <w:rPr>
            <w:rFonts w:ascii="Times New Roman" w:eastAsia="Times New Roman" w:hAnsi="Times New Roman" w:cs="Times New Roman"/>
            <w:color w:val="000000"/>
            <w:sz w:val="26"/>
            <w:lang w:eastAsia="ru-RU"/>
          </w:rPr>
          <w:t>Указом Президента России</w:t>
        </w:r>
      </w:hyperlink>
      <w:r w:rsidRPr="00070C34">
        <w:rPr>
          <w:rFonts w:ascii="Times New Roman" w:eastAsia="Times New Roman" w:hAnsi="Times New Roman" w:cs="Times New Roman"/>
          <w:color w:val="212121"/>
          <w:sz w:val="13"/>
          <w:szCs w:val="13"/>
          <w:vertAlign w:val="superscript"/>
          <w:lang w:eastAsia="ru-RU"/>
        </w:rPr>
        <w:t> </w:t>
      </w: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</w:t>
      </w:r>
      <w:hyperlink r:id="rId42" w:history="1">
        <w:r w:rsidRPr="00070C34">
          <w:rPr>
            <w:rFonts w:ascii="Times New Roman" w:eastAsia="Times New Roman" w:hAnsi="Times New Roman" w:cs="Times New Roman"/>
            <w:color w:val="000000"/>
            <w:sz w:val="26"/>
            <w:lang w:eastAsia="ru-RU"/>
          </w:rPr>
          <w:t>пост № 1</w:t>
        </w:r>
      </w:hyperlink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почётного </w:t>
      </w:r>
      <w:hyperlink r:id="rId43" w:history="1">
        <w:r w:rsidRPr="00070C34">
          <w:rPr>
            <w:rFonts w:ascii="Times New Roman" w:eastAsia="Times New Roman" w:hAnsi="Times New Roman" w:cs="Times New Roman"/>
            <w:color w:val="000000"/>
            <w:sz w:val="26"/>
            <w:lang w:eastAsia="ru-RU"/>
          </w:rPr>
          <w:t>караула</w:t>
        </w:r>
      </w:hyperlink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был перенесён от </w:t>
      </w:r>
      <w:hyperlink r:id="rId44" w:history="1">
        <w:r w:rsidRPr="00070C34">
          <w:rPr>
            <w:rFonts w:ascii="Times New Roman" w:eastAsia="Times New Roman" w:hAnsi="Times New Roman" w:cs="Times New Roman"/>
            <w:color w:val="000000"/>
            <w:sz w:val="26"/>
            <w:lang w:eastAsia="ru-RU"/>
          </w:rPr>
          <w:t>Мавзолея Ленина</w:t>
        </w:r>
      </w:hyperlink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к Могиле Неизвестного солдата. Караул осуществляется военнослужащими </w:t>
      </w:r>
      <w:hyperlink r:id="rId45" w:history="1">
        <w:r w:rsidRPr="00070C34">
          <w:rPr>
            <w:rFonts w:ascii="Times New Roman" w:eastAsia="Times New Roman" w:hAnsi="Times New Roman" w:cs="Times New Roman"/>
            <w:color w:val="000000"/>
            <w:sz w:val="26"/>
            <w:lang w:eastAsia="ru-RU"/>
          </w:rPr>
          <w:t>Президентского полка</w:t>
        </w:r>
      </w:hyperlink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. Смена караула происходит каждый час.</w:t>
      </w:r>
    </w:p>
    <w:p w:rsidR="00070C34" w:rsidRPr="00070C34" w:rsidRDefault="00070C34" w:rsidP="00070C3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</w:t>
      </w:r>
    </w:p>
    <w:p w:rsidR="00070C34" w:rsidRPr="00070C34" w:rsidRDefault="00070C34" w:rsidP="00070C3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 Согласно Указу </w:t>
      </w:r>
      <w:hyperlink r:id="rId46" w:history="1">
        <w:r w:rsidRPr="00070C34">
          <w:rPr>
            <w:rFonts w:ascii="Times New Roman" w:eastAsia="Times New Roman" w:hAnsi="Times New Roman" w:cs="Times New Roman"/>
            <w:color w:val="000000"/>
            <w:sz w:val="26"/>
            <w:lang w:eastAsia="ru-RU"/>
          </w:rPr>
          <w:t>Президента</w:t>
        </w:r>
      </w:hyperlink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№ 1297 от </w:t>
      </w:r>
      <w:hyperlink r:id="rId47" w:history="1">
        <w:r w:rsidRPr="00070C34">
          <w:rPr>
            <w:rFonts w:ascii="Times New Roman" w:eastAsia="Times New Roman" w:hAnsi="Times New Roman" w:cs="Times New Roman"/>
            <w:color w:val="000000"/>
            <w:sz w:val="26"/>
            <w:lang w:eastAsia="ru-RU"/>
          </w:rPr>
          <w:t>17 ноября</w:t>
        </w:r>
      </w:hyperlink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</w:t>
      </w:r>
      <w:hyperlink r:id="rId48" w:history="1">
        <w:r w:rsidRPr="00070C34">
          <w:rPr>
            <w:rFonts w:ascii="Times New Roman" w:eastAsia="Times New Roman" w:hAnsi="Times New Roman" w:cs="Times New Roman"/>
            <w:color w:val="000000"/>
            <w:sz w:val="26"/>
            <w:lang w:eastAsia="ru-RU"/>
          </w:rPr>
          <w:t>2009 года</w:t>
        </w:r>
      </w:hyperlink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памятнику присвоен статус Общенационального мемориала воинской славы.  В связи с работами по созданию Общенационального мемориала воинской славы почётный караул с 16 декабря 2009 года по 19 февраля 2010 года не выставлялся. Также на этот срок были прекращены церемонии возложения венков и цветов к мемориалу.  </w:t>
      </w:r>
      <w:hyperlink r:id="rId49" w:history="1">
        <w:r w:rsidRPr="00070C34">
          <w:rPr>
            <w:rFonts w:ascii="Times New Roman" w:eastAsia="Times New Roman" w:hAnsi="Times New Roman" w:cs="Times New Roman"/>
            <w:color w:val="000000"/>
            <w:sz w:val="26"/>
            <w:lang w:eastAsia="ru-RU"/>
          </w:rPr>
          <w:t>27 декабря</w:t>
        </w:r>
      </w:hyperlink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</w:t>
      </w:r>
      <w:hyperlink r:id="rId50" w:history="1">
        <w:r w:rsidRPr="00070C34">
          <w:rPr>
            <w:rFonts w:ascii="Times New Roman" w:eastAsia="Times New Roman" w:hAnsi="Times New Roman" w:cs="Times New Roman"/>
            <w:color w:val="000000"/>
            <w:sz w:val="26"/>
            <w:lang w:eastAsia="ru-RU"/>
          </w:rPr>
          <w:t>2009 года</w:t>
        </w:r>
      </w:hyperlink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 xml:space="preserve"> с воинскими почестями, временно, на период реконструкции, </w:t>
      </w: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lastRenderedPageBreak/>
        <w:t>Вечный огонь был перенесён на </w:t>
      </w:r>
      <w:hyperlink r:id="rId51" w:history="1">
        <w:r w:rsidRPr="00070C34">
          <w:rPr>
            <w:rFonts w:ascii="Times New Roman" w:eastAsia="Times New Roman" w:hAnsi="Times New Roman" w:cs="Times New Roman"/>
            <w:color w:val="000000"/>
            <w:sz w:val="26"/>
            <w:lang w:eastAsia="ru-RU"/>
          </w:rPr>
          <w:t>Поклонную гору</w:t>
        </w:r>
      </w:hyperlink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в </w:t>
      </w:r>
      <w:hyperlink r:id="rId52" w:history="1">
        <w:r w:rsidRPr="00070C34">
          <w:rPr>
            <w:rFonts w:ascii="Times New Roman" w:eastAsia="Times New Roman" w:hAnsi="Times New Roman" w:cs="Times New Roman"/>
            <w:color w:val="000000"/>
            <w:sz w:val="26"/>
            <w:lang w:eastAsia="ru-RU"/>
          </w:rPr>
          <w:t>Парк Победы</w:t>
        </w:r>
      </w:hyperlink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. В </w:t>
      </w:r>
      <w:hyperlink r:id="rId53" w:history="1">
        <w:r w:rsidRPr="00070C34">
          <w:rPr>
            <w:rFonts w:ascii="Times New Roman" w:eastAsia="Times New Roman" w:hAnsi="Times New Roman" w:cs="Times New Roman"/>
            <w:color w:val="000000"/>
            <w:sz w:val="26"/>
            <w:lang w:eastAsia="ru-RU"/>
          </w:rPr>
          <w:t>День защитника Отечества</w:t>
        </w:r>
      </w:hyperlink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, </w:t>
      </w:r>
      <w:hyperlink r:id="rId54" w:history="1">
        <w:r w:rsidRPr="00070C34">
          <w:rPr>
            <w:rFonts w:ascii="Times New Roman" w:eastAsia="Times New Roman" w:hAnsi="Times New Roman" w:cs="Times New Roman"/>
            <w:color w:val="000000"/>
            <w:sz w:val="26"/>
            <w:lang w:eastAsia="ru-RU"/>
          </w:rPr>
          <w:t>23 февраля</w:t>
        </w:r>
      </w:hyperlink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</w:t>
      </w:r>
      <w:hyperlink r:id="rId55" w:history="1">
        <w:r w:rsidRPr="00070C34">
          <w:rPr>
            <w:rFonts w:ascii="Times New Roman" w:eastAsia="Times New Roman" w:hAnsi="Times New Roman" w:cs="Times New Roman"/>
            <w:color w:val="000000"/>
            <w:sz w:val="26"/>
            <w:lang w:eastAsia="ru-RU"/>
          </w:rPr>
          <w:t>2010 года</w:t>
        </w:r>
      </w:hyperlink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, Вечный огонь был возвращён к Кремлёвской стене.</w:t>
      </w:r>
    </w:p>
    <w:p w:rsidR="00070C34" w:rsidRPr="00070C34" w:rsidRDefault="00070C34" w:rsidP="00070C3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</w:t>
      </w:r>
    </w:p>
    <w:p w:rsidR="00070C34" w:rsidRPr="00070C34" w:rsidRDefault="00070C34" w:rsidP="00070C3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</w:t>
      </w:r>
      <w:r w:rsidRPr="00070C34">
        <w:rPr>
          <w:rFonts w:ascii="Calibri" w:eastAsia="Times New Roman" w:hAnsi="Calibri" w:cs="Times New Roman"/>
          <w:color w:val="212121"/>
          <w:sz w:val="26"/>
          <w:szCs w:val="26"/>
          <w:lang w:eastAsia="ru-RU"/>
        </w:rPr>
        <w:t>    </w:t>
      </w: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 В преддверии Дня Победы </w:t>
      </w:r>
      <w:hyperlink r:id="rId56" w:history="1">
        <w:r w:rsidRPr="00070C34">
          <w:rPr>
            <w:rFonts w:ascii="Times New Roman" w:eastAsia="Times New Roman" w:hAnsi="Times New Roman" w:cs="Times New Roman"/>
            <w:color w:val="000000"/>
            <w:sz w:val="26"/>
            <w:lang w:eastAsia="ru-RU"/>
          </w:rPr>
          <w:t>8 мая</w:t>
        </w:r>
      </w:hyperlink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</w:t>
      </w:r>
      <w:hyperlink r:id="rId57" w:history="1">
        <w:r w:rsidRPr="00070C34">
          <w:rPr>
            <w:rFonts w:ascii="Times New Roman" w:eastAsia="Times New Roman" w:hAnsi="Times New Roman" w:cs="Times New Roman"/>
            <w:color w:val="000000"/>
            <w:sz w:val="26"/>
            <w:lang w:eastAsia="ru-RU"/>
          </w:rPr>
          <w:t>2010 года</w:t>
        </w:r>
      </w:hyperlink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Общенациональный мемориал воинской славы в присутствии президентов России, Белоруссии и Украины был торжественно открыт после реконструкции. Справа от аллеи городов-героев — стела из красного гранита в честь </w:t>
      </w:r>
      <w:hyperlink r:id="rId58" w:history="1">
        <w:r w:rsidRPr="00070C34">
          <w:rPr>
            <w:rFonts w:ascii="Times New Roman" w:eastAsia="Times New Roman" w:hAnsi="Times New Roman" w:cs="Times New Roman"/>
            <w:color w:val="000000"/>
            <w:sz w:val="26"/>
            <w:lang w:eastAsia="ru-RU"/>
          </w:rPr>
          <w:t>городов воинской славы</w:t>
        </w:r>
      </w:hyperlink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. Стела представляет собой блок на гранитовом постаменте, схожий с блоками аллеи </w:t>
      </w:r>
      <w:hyperlink r:id="rId59" w:history="1">
        <w:r w:rsidRPr="00070C34">
          <w:rPr>
            <w:rFonts w:ascii="Times New Roman" w:eastAsia="Times New Roman" w:hAnsi="Times New Roman" w:cs="Times New Roman"/>
            <w:color w:val="000000"/>
            <w:sz w:val="26"/>
            <w:lang w:eastAsia="ru-RU"/>
          </w:rPr>
          <w:t>городов-героев</w:t>
        </w:r>
      </w:hyperlink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 xml:space="preserve">, длиной около 10 метров. В левой части стена с надписью «Города воинской славы»; справа вдоль блока — названия 40 городов воинской славы. Право </w:t>
      </w:r>
      <w:proofErr w:type="gramStart"/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открыть стелу было дано</w:t>
      </w:r>
      <w:proofErr w:type="gramEnd"/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 xml:space="preserve"> дважды </w:t>
      </w:r>
      <w:hyperlink r:id="rId60" w:history="1">
        <w:r w:rsidRPr="00070C34">
          <w:rPr>
            <w:rFonts w:ascii="Times New Roman" w:eastAsia="Times New Roman" w:hAnsi="Times New Roman" w:cs="Times New Roman"/>
            <w:color w:val="000000"/>
            <w:sz w:val="26"/>
            <w:lang w:eastAsia="ru-RU"/>
          </w:rPr>
          <w:t>Герою Советского Союза</w:t>
        </w:r>
      </w:hyperlink>
      <w:r w:rsidRPr="00070C34">
        <w:rPr>
          <w:rFonts w:ascii="Calibri" w:eastAsia="Times New Roman" w:hAnsi="Calibri" w:cs="Times New Roman"/>
          <w:color w:val="212121"/>
          <w:sz w:val="26"/>
          <w:szCs w:val="26"/>
          <w:lang w:eastAsia="ru-RU"/>
        </w:rPr>
        <w:t> </w:t>
      </w:r>
      <w:hyperlink r:id="rId61" w:history="1">
        <w:r w:rsidRPr="00070C34">
          <w:rPr>
            <w:rFonts w:ascii="Times New Roman" w:eastAsia="Times New Roman" w:hAnsi="Times New Roman" w:cs="Times New Roman"/>
            <w:color w:val="000000"/>
            <w:sz w:val="26"/>
            <w:lang w:eastAsia="ru-RU"/>
          </w:rPr>
          <w:t>Михаилу Одинцову</w:t>
        </w:r>
      </w:hyperlink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и </w:t>
      </w:r>
      <w:hyperlink r:id="rId62" w:history="1">
        <w:r w:rsidRPr="00070C34">
          <w:rPr>
            <w:rFonts w:ascii="Times New Roman" w:eastAsia="Times New Roman" w:hAnsi="Times New Roman" w:cs="Times New Roman"/>
            <w:color w:val="000000"/>
            <w:sz w:val="26"/>
            <w:lang w:eastAsia="ru-RU"/>
          </w:rPr>
          <w:t>Герою России</w:t>
        </w:r>
      </w:hyperlink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</w:t>
      </w:r>
      <w:hyperlink r:id="rId63" w:history="1">
        <w:r w:rsidRPr="00070C34">
          <w:rPr>
            <w:rFonts w:ascii="Times New Roman" w:eastAsia="Times New Roman" w:hAnsi="Times New Roman" w:cs="Times New Roman"/>
            <w:color w:val="000000"/>
            <w:sz w:val="26"/>
            <w:lang w:eastAsia="ru-RU"/>
          </w:rPr>
          <w:t>Вячеславу Сивко</w:t>
        </w:r>
      </w:hyperlink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.</w:t>
      </w:r>
    </w:p>
    <w:p w:rsidR="00070C34" w:rsidRPr="00070C34" w:rsidRDefault="00070C34" w:rsidP="00070C3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</w:t>
      </w:r>
    </w:p>
    <w:p w:rsidR="00070C34" w:rsidRDefault="00070C34" w:rsidP="00070C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6"/>
          <w:szCs w:val="26"/>
          <w:shd w:val="clear" w:color="auto" w:fill="F5F5F5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shd w:val="clear" w:color="auto" w:fill="F5F5F5"/>
          <w:lang w:eastAsia="ru-RU"/>
        </w:rPr>
        <w:t>На территории всей страны, где проходили боевые действия во время Великой Отечественной войны, — огромное количество могил и захоронений советских воинов, личность которых до сих пор не установлена. В память о каждом из безымянных героев установлен памятник неизвестному солдату.</w:t>
      </w:r>
    </w:p>
    <w:p w:rsidR="00FA6EA5" w:rsidRPr="00070C34" w:rsidRDefault="00FA6EA5" w:rsidP="00070C3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>
        <w:rPr>
          <w:rFonts w:ascii="Helvetica" w:eastAsia="Times New Roman" w:hAnsi="Helvetica" w:cs="Times New Roman"/>
          <w:noProof/>
          <w:color w:val="212121"/>
          <w:sz w:val="26"/>
          <w:szCs w:val="2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1\Desktop\UDCK1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UDCK117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C34" w:rsidRPr="00070C34" w:rsidRDefault="00070C34" w:rsidP="00070C3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</w:p>
    <w:p w:rsidR="00070C34" w:rsidRPr="00070C34" w:rsidRDefault="00FA6EA5" w:rsidP="00070C3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 xml:space="preserve">           </w:t>
      </w:r>
      <w:r w:rsidR="00070C34"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Как  было много тех героев,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Чьи неизвестны имена.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Навеки их взяла с собою,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В свой край, неведомый,  война.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Они сражались беззаветно,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lastRenderedPageBreak/>
        <w:t>Патрон последний берегли,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Их имена приносит ветром,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Печальным ветром той войны.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 xml:space="preserve">Порой </w:t>
      </w:r>
      <w:proofErr w:type="gramStart"/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слышны</w:t>
      </w:r>
      <w:proofErr w:type="gramEnd"/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, на поле боя,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Через десятки мирных лет: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«Прикрой меня! - прикрою Коля!»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И вспыхнет вдруг ракеты свет.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А Коля, в этом тихом поле,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Лежит, не встанет никогда…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Лишь горький ветер, нам порою,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 xml:space="preserve">Напомнит </w:t>
      </w:r>
      <w:proofErr w:type="gramStart"/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страшные</w:t>
      </w:r>
      <w:proofErr w:type="gramEnd"/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 xml:space="preserve"> года.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Сегодня мало кто заплачет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Придя к могилам той войны,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Но это все-таки не значит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Что позабыли Колю мы.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Мы помним, помним это горе.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Осталась в памяти война,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И  Русское, родное, поле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Приносит ветром имена.                «Ветер войны»</w:t>
      </w:r>
      <w:proofErr w:type="gramStart"/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 xml:space="preserve"> .</w:t>
      </w:r>
      <w:proofErr w:type="gramEnd"/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 xml:space="preserve">Степан </w:t>
      </w:r>
      <w:proofErr w:type="spellStart"/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Кадашников</w:t>
      </w:r>
      <w:proofErr w:type="spellEnd"/>
    </w:p>
    <w:p w:rsidR="00070C34" w:rsidRPr="00070C34" w:rsidRDefault="00070C34" w:rsidP="00070C3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</w:t>
      </w:r>
    </w:p>
    <w:p w:rsidR="00070C34" w:rsidRPr="00070C34" w:rsidRDefault="00070C34" w:rsidP="00070C3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Там, на краю его отвесном -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скажу во имя тех, кто пали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за неизвестных и известных,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чьё имя вписано в скрижали.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За тех, кто из траншеи смятой,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с запёкшимися в кровь губами,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зажав последнюю гранату - вставал!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рванув кольцо зубами.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…. Я той Войны остался - болью...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Незримой, как бы неуместной,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став для неё на ранах солью,</w:t>
      </w:r>
    </w:p>
    <w:p w:rsidR="00070C34" w:rsidRPr="00070C34" w:rsidRDefault="00070C34" w:rsidP="00070C3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         </w:t>
      </w:r>
      <w:proofErr w:type="gramStart"/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вошедший</w:t>
      </w:r>
      <w:proofErr w:type="gramEnd"/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 xml:space="preserve"> в память -   Неизвестным.         (А. Досталь)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</w:t>
      </w:r>
    </w:p>
    <w:p w:rsidR="00070C34" w:rsidRDefault="00070C34" w:rsidP="00D200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Сколько их было безвестных воинов  за 800 военных лет нашей  истории?</w:t>
      </w:r>
      <w:r w:rsidRPr="00070C34">
        <w:rPr>
          <w:rFonts w:ascii="Georgia" w:eastAsia="Times New Roman" w:hAnsi="Georgia" w:cs="Times New Roman"/>
          <w:color w:val="545454"/>
          <w:sz w:val="26"/>
          <w:szCs w:val="26"/>
          <w:shd w:val="clear" w:color="auto" w:fill="FFFFFF"/>
          <w:lang w:eastAsia="ru-RU"/>
        </w:rPr>
        <w:t> </w:t>
      </w: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shd w:val="clear" w:color="auto" w:fill="FFFFFF"/>
          <w:lang w:eastAsia="ru-RU"/>
        </w:rPr>
        <w:t>Сколько их – неизвестных солдат – сложили свою голову, защищая Отечество?! Не сосчитать!</w:t>
      </w: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Только одна Великая Отечественная война поглотила в своем пламени 5 миллионов человек, даже не спросив напоследок, как их зовут.</w:t>
      </w:r>
    </w:p>
    <w:p w:rsidR="00FA6EA5" w:rsidRDefault="00FA6EA5" w:rsidP="00070C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</w:p>
    <w:p w:rsidR="00FA6EA5" w:rsidRDefault="00FA6EA5" w:rsidP="00070C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</w:p>
    <w:p w:rsidR="00FA6EA5" w:rsidRPr="00070C34" w:rsidRDefault="00FA6EA5" w:rsidP="00070C3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</w:p>
    <w:p w:rsidR="00070C34" w:rsidRPr="00070C34" w:rsidRDefault="00FA6EA5" w:rsidP="00070C3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 xml:space="preserve">                     </w:t>
      </w:r>
      <w:r w:rsidR="00070C34"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Он умер от семьи своей вдали,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1416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И гибели его нам неизвестна дата...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1416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lastRenderedPageBreak/>
        <w:t> К могиле неизвестного солдата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1416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Известные солдаты подошли...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1416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Мы этот образ до сих пор храним –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1416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Истерзанный свинцом лежал парнишка,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1416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И не было при нем военной книжки –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1416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Она в бою погибла вместе с ним.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1416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Пусть мы его фамилии не знаем, –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1416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Он был – мы знаем – верным до конца.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1416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И мы в молчанье головы склоняем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1416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Перед бессмертным подвигом бойца.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1416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И дружба воинов неколебима свята,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1416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Она не умирает никогда!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1416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Мы по оружию родному брату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1416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 xml:space="preserve"> Воздвигли памятник на </w:t>
      </w:r>
      <w:proofErr w:type="gramStart"/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долгие</w:t>
      </w:r>
      <w:proofErr w:type="gramEnd"/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 xml:space="preserve"> года!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1416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Соединим же верные сердца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1416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И скажем, как ни велика утрата, –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1416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Пусть нет фамилии у нашего бойца, –</w:t>
      </w:r>
    </w:p>
    <w:p w:rsidR="00070C34" w:rsidRDefault="00070C34" w:rsidP="00070C34">
      <w:pPr>
        <w:shd w:val="clear" w:color="auto" w:fill="FFFFFF"/>
        <w:spacing w:after="0" w:line="240" w:lineRule="auto"/>
        <w:ind w:left="1416"/>
        <w:rPr>
          <w:rFonts w:ascii="Calibri" w:eastAsia="Times New Roman" w:hAnsi="Calibri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Есть звание российского солдата!        Неизвестному солдату  (М. Светлов</w:t>
      </w:r>
      <w:r w:rsidRPr="00070C34">
        <w:rPr>
          <w:rFonts w:ascii="Calibri" w:eastAsia="Times New Roman" w:hAnsi="Calibri" w:cs="Times New Roman"/>
          <w:color w:val="212121"/>
          <w:sz w:val="26"/>
          <w:szCs w:val="26"/>
          <w:lang w:eastAsia="ru-RU"/>
        </w:rPr>
        <w:t>)</w:t>
      </w:r>
    </w:p>
    <w:p w:rsidR="00FA6EA5" w:rsidRPr="00070C34" w:rsidRDefault="00FA6EA5" w:rsidP="00FA6EA5">
      <w:pPr>
        <w:shd w:val="clear" w:color="auto" w:fill="FFFFFF"/>
        <w:spacing w:after="0" w:line="240" w:lineRule="auto"/>
        <w:ind w:left="-567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>
        <w:rPr>
          <w:rFonts w:ascii="Helvetica" w:eastAsia="Times New Roman" w:hAnsi="Helvetica" w:cs="Times New Roman"/>
          <w:noProof/>
          <w:color w:val="212121"/>
          <w:sz w:val="26"/>
          <w:szCs w:val="26"/>
          <w:lang w:eastAsia="ru-RU"/>
        </w:rPr>
        <w:drawing>
          <wp:inline distT="0" distB="0" distL="0" distR="0">
            <wp:extent cx="6248400" cy="4686300"/>
            <wp:effectExtent l="19050" t="0" r="0" b="0"/>
            <wp:docPr id="5" name="Рисунок 5" descr="C:\Users\1\Desktop\MPAU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MPAU026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708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</w:t>
      </w:r>
    </w:p>
    <w:p w:rsidR="00070C34" w:rsidRPr="00070C34" w:rsidRDefault="00070C34" w:rsidP="00070C3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Тихо, ребята, минутой молчанья    Память героев почтим,</w:t>
      </w:r>
    </w:p>
    <w:p w:rsidR="00070C34" w:rsidRPr="00070C34" w:rsidRDefault="00070C34" w:rsidP="00070C34">
      <w:pPr>
        <w:shd w:val="clear" w:color="auto" w:fill="FFFFFF"/>
        <w:spacing w:line="299" w:lineRule="atLeast"/>
        <w:ind w:left="1416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 xml:space="preserve">Давайте вспомним о каждом, хоть имя </w:t>
      </w:r>
      <w:proofErr w:type="gramStart"/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его</w:t>
      </w:r>
      <w:proofErr w:type="gramEnd"/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 их неизвестно.   </w:t>
      </w:r>
    </w:p>
    <w:p w:rsidR="00070C34" w:rsidRDefault="00070C34" w:rsidP="00070C34">
      <w:pPr>
        <w:shd w:val="clear" w:color="auto" w:fill="FFFFFF"/>
        <w:spacing w:line="299" w:lineRule="atLeast"/>
        <w:ind w:left="1416"/>
        <w:rPr>
          <w:rFonts w:ascii="Times New Roman" w:eastAsia="Times New Roman" w:hAnsi="Times New Roman" w:cs="Times New Roman"/>
          <w:b/>
          <w:color w:val="212121"/>
          <w:sz w:val="26"/>
          <w:szCs w:val="26"/>
          <w:lang w:eastAsia="ru-RU"/>
        </w:rPr>
      </w:pPr>
      <w:r w:rsidRPr="00FA6EA5">
        <w:rPr>
          <w:rFonts w:ascii="Times New Roman" w:eastAsia="Times New Roman" w:hAnsi="Times New Roman" w:cs="Times New Roman"/>
          <w:b/>
          <w:color w:val="212121"/>
          <w:sz w:val="26"/>
          <w:szCs w:val="26"/>
          <w:lang w:eastAsia="ru-RU"/>
        </w:rPr>
        <w:t>  ( Минута молчания.)</w:t>
      </w:r>
    </w:p>
    <w:p w:rsidR="00FA6EA5" w:rsidRPr="00FA6EA5" w:rsidRDefault="00FA6EA5" w:rsidP="00FA6EA5">
      <w:pPr>
        <w:shd w:val="clear" w:color="auto" w:fill="FFFFFF"/>
        <w:spacing w:line="299" w:lineRule="atLeast"/>
        <w:rPr>
          <w:rFonts w:ascii="Times New Roman" w:eastAsia="Times New Roman" w:hAnsi="Times New Roman" w:cs="Times New Roman"/>
          <w:b/>
          <w:color w:val="21212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212121"/>
          <w:sz w:val="26"/>
          <w:szCs w:val="26"/>
          <w:lang w:eastAsia="ru-RU"/>
        </w:rPr>
        <w:lastRenderedPageBreak/>
        <w:drawing>
          <wp:inline distT="0" distB="0" distL="0" distR="0">
            <wp:extent cx="5499100" cy="4124325"/>
            <wp:effectExtent l="19050" t="0" r="6350" b="0"/>
            <wp:docPr id="6" name="Рисунок 6" descr="C:\Users\1\Desktop\NQSU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NQSU3023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EA5" w:rsidRPr="00070C34" w:rsidRDefault="00FA6EA5" w:rsidP="00070C34">
      <w:pPr>
        <w:shd w:val="clear" w:color="auto" w:fill="FFFFFF"/>
        <w:spacing w:line="299" w:lineRule="atLeast"/>
        <w:ind w:left="1416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</w:p>
    <w:p w:rsidR="00070C34" w:rsidRPr="00070C34" w:rsidRDefault="00070C34" w:rsidP="00070C3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Спят мальчишки в сиянии звезд…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1416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Им – семнадцать! Навечно семнадцать!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1416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 xml:space="preserve">Им не встать из – </w:t>
      </w:r>
      <w:proofErr w:type="gramStart"/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под</w:t>
      </w:r>
      <w:proofErr w:type="gramEnd"/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 xml:space="preserve"> белых берез,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1416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 xml:space="preserve">Из – </w:t>
      </w:r>
      <w:proofErr w:type="gramStart"/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под</w:t>
      </w:r>
      <w:proofErr w:type="gramEnd"/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 xml:space="preserve"> алых рябин не подняться.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1416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Шли мальчишки в шинелях до пят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1416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На врага, под огонь бронебойный.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1416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Не забудьте же этих ребят,</w:t>
      </w:r>
    </w:p>
    <w:p w:rsidR="00070C34" w:rsidRPr="00070C34" w:rsidRDefault="00070C34" w:rsidP="00070C34">
      <w:pPr>
        <w:shd w:val="clear" w:color="auto" w:fill="FFFFFF"/>
        <w:spacing w:after="0" w:line="240" w:lineRule="auto"/>
        <w:ind w:left="1416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Будьте этих мальчишек достойны!      </w:t>
      </w:r>
      <w:r w:rsidRPr="00070C34">
        <w:rPr>
          <w:rFonts w:ascii="Times New Roman" w:eastAsia="Times New Roman" w:hAnsi="Times New Roman" w:cs="Times New Roman"/>
          <w:i/>
          <w:iCs/>
          <w:color w:val="212121"/>
          <w:sz w:val="26"/>
          <w:lang w:eastAsia="ru-RU"/>
        </w:rPr>
        <w:t>Л.Титаренко</w:t>
      </w:r>
    </w:p>
    <w:p w:rsidR="00070C34" w:rsidRPr="00070C34" w:rsidRDefault="00070C34" w:rsidP="00070C3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</w:t>
      </w:r>
    </w:p>
    <w:p w:rsidR="00070C34" w:rsidRPr="00070C34" w:rsidRDefault="00070C34" w:rsidP="00070C3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Память о каждом солдате, защищавшем нашу Родину, священна. На эти могилы всегда будут приходить и настоящие, и будущие поколения россиян в знак памяти и благодарности.</w:t>
      </w:r>
    </w:p>
    <w:p w:rsidR="00070C34" w:rsidRPr="00070C34" w:rsidRDefault="00070C34" w:rsidP="00070C3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Могила Неизвестного солдата!</w:t>
      </w:r>
    </w:p>
    <w:p w:rsidR="00070C34" w:rsidRPr="00070C34" w:rsidRDefault="00070C34" w:rsidP="00070C3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О, сколько их от Волги до Карпат!</w:t>
      </w:r>
    </w:p>
    <w:p w:rsidR="00070C34" w:rsidRPr="00070C34" w:rsidRDefault="00070C34" w:rsidP="00070C3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В дыму сражений вырытых когда-то</w:t>
      </w:r>
    </w:p>
    <w:p w:rsidR="00070C34" w:rsidRPr="00070C34" w:rsidRDefault="00070C34" w:rsidP="00070C3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Саперными лопатами солдат.</w:t>
      </w:r>
    </w:p>
    <w:p w:rsidR="00070C34" w:rsidRPr="00070C34" w:rsidRDefault="00070C34" w:rsidP="00070C3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</w:t>
      </w:r>
    </w:p>
    <w:p w:rsidR="00070C34" w:rsidRPr="00070C34" w:rsidRDefault="00070C34" w:rsidP="00070C3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Зеленый горький холмик у дороги,</w:t>
      </w:r>
    </w:p>
    <w:p w:rsidR="00070C34" w:rsidRPr="00070C34" w:rsidRDefault="00070C34" w:rsidP="00070C3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В котором навсегда погребены</w:t>
      </w:r>
    </w:p>
    <w:p w:rsidR="00070C34" w:rsidRPr="00070C34" w:rsidRDefault="00070C34" w:rsidP="00070C3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Мечты, надежды, думы и тревоги</w:t>
      </w:r>
    </w:p>
    <w:p w:rsidR="00D2007C" w:rsidRDefault="00070C34" w:rsidP="00070C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Безвестного защитника страны.       </w:t>
      </w:r>
    </w:p>
    <w:p w:rsidR="00070C34" w:rsidRDefault="00070C34" w:rsidP="00070C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</w:t>
      </w:r>
      <w:r w:rsidRPr="00070C34">
        <w:rPr>
          <w:rFonts w:ascii="Calibri" w:eastAsia="Times New Roman" w:hAnsi="Calibri" w:cs="Times New Roman"/>
          <w:color w:val="212121"/>
          <w:sz w:val="26"/>
          <w:szCs w:val="26"/>
          <w:lang w:eastAsia="ru-RU"/>
        </w:rPr>
        <w:t> </w:t>
      </w: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Могила Неизвестного солдата   (Э. Асадов)</w:t>
      </w:r>
    </w:p>
    <w:p w:rsidR="00D2007C" w:rsidRPr="00070C34" w:rsidRDefault="00D2007C" w:rsidP="00070C3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>
        <w:rPr>
          <w:rFonts w:ascii="Helvetica" w:eastAsia="Times New Roman" w:hAnsi="Helvetica" w:cs="Times New Roman"/>
          <w:noProof/>
          <w:color w:val="212121"/>
          <w:sz w:val="26"/>
          <w:szCs w:val="26"/>
          <w:lang w:eastAsia="ru-RU"/>
        </w:rPr>
        <w:lastRenderedPageBreak/>
        <w:drawing>
          <wp:inline distT="0" distB="0" distL="0" distR="0">
            <wp:extent cx="3790950" cy="5054600"/>
            <wp:effectExtent l="19050" t="0" r="0" b="0"/>
            <wp:docPr id="7" name="Рисунок 7" descr="C:\Users\1\Desktop\KTWP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KTWP0516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05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C34" w:rsidRPr="00070C34" w:rsidRDefault="00070C34" w:rsidP="00070C3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</w:t>
      </w:r>
    </w:p>
    <w:p w:rsidR="00070C34" w:rsidRPr="00070C34" w:rsidRDefault="00070C34" w:rsidP="00070C3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Наш народ хорошо знает цену миру, мирной жизни. Мир-это утро, полное света и надежд. Мир – это школьный звонок, это школа, в окнах которой солнце. Хорошо просыпаться и знать, что у тебя впереди прекрасный день, что тебе ничего не угрожает, и все твои мечты сбудутся.</w:t>
      </w:r>
    </w:p>
    <w:p w:rsidR="00070C34" w:rsidRPr="00070C34" w:rsidRDefault="00070C34" w:rsidP="00070C3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Calibri" w:eastAsia="Times New Roman" w:hAnsi="Calibri" w:cs="Times New Roman"/>
          <w:color w:val="212121"/>
          <w:sz w:val="26"/>
          <w:szCs w:val="26"/>
          <w:lang w:eastAsia="ru-RU"/>
        </w:rPr>
        <w:t> </w:t>
      </w:r>
    </w:p>
    <w:p w:rsidR="00070C34" w:rsidRPr="00070C34" w:rsidRDefault="00070C34" w:rsidP="00070C3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Сегодня  мы чтим память безымянных героев Великой Отечественной войны, Афганской войны, которая еще ждет, чтобы ее справедливо оценили. Мы не забудем и российских воинов, положивших свои жизни на полях уже далекой от нас</w:t>
      </w:r>
      <w:proofErr w:type="gramStart"/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 xml:space="preserve"> П</w:t>
      </w:r>
      <w:proofErr w:type="gramEnd"/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ервой мировой войны и войн 13,14,15,16,17,18,19 веков.</w:t>
      </w:r>
      <w:r w:rsidRPr="00070C34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 Было много неизвестных войн. Наши солдаты гибли и во Вьетнаме, и в Анголе, были и другие войны. Целые корпуса солдат пропадали.</w:t>
      </w:r>
    </w:p>
    <w:p w:rsidR="00070C34" w:rsidRPr="00070C34" w:rsidRDefault="00070C34" w:rsidP="00070C34">
      <w:pPr>
        <w:shd w:val="clear" w:color="auto" w:fill="FFFFFF"/>
        <w:spacing w:after="0" w:line="299" w:lineRule="atLeast"/>
        <w:rPr>
          <w:rFonts w:ascii="Helvetica" w:eastAsia="Times New Roman" w:hAnsi="Helvetica" w:cs="Times New Roman"/>
          <w:color w:val="212121"/>
          <w:sz w:val="26"/>
          <w:szCs w:val="26"/>
          <w:lang w:eastAsia="ru-RU"/>
        </w:rPr>
      </w:pPr>
      <w:r w:rsidRPr="00070C34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 Именно  героизм неизвестных солдат лежит в основе всех наших побед. Но пропасть без вести — не значит раствориться во тьме истории. Они живы в памяти людской, которая бережно хранится и передается от поколения к поколению. И сегодняшний день - это наш общий земной поклон людям, которые ценой своей жизни сберегли нашу Родину.</w:t>
      </w:r>
    </w:p>
    <w:p w:rsidR="00A6197A" w:rsidRDefault="00A6197A"/>
    <w:p w:rsidR="00D2007C" w:rsidRDefault="00D2007C"/>
    <w:p w:rsidR="00D2007C" w:rsidRDefault="00D2007C"/>
    <w:p w:rsidR="00D2007C" w:rsidRPr="0055568F" w:rsidRDefault="00D2007C" w:rsidP="00D2007C">
      <w:pPr>
        <w:jc w:val="center"/>
        <w:rPr>
          <w:rFonts w:ascii="Times New Roman" w:hAnsi="Times New Roman" w:cs="Times New Roman"/>
          <w:sz w:val="28"/>
          <w:szCs w:val="28"/>
        </w:rPr>
      </w:pPr>
      <w:r w:rsidRPr="0055568F">
        <w:rPr>
          <w:rFonts w:ascii="Times New Roman" w:hAnsi="Times New Roman" w:cs="Times New Roman"/>
          <w:sz w:val="28"/>
          <w:szCs w:val="28"/>
        </w:rPr>
        <w:lastRenderedPageBreak/>
        <w:t xml:space="preserve">Министерство образования и на науки РД </w:t>
      </w:r>
    </w:p>
    <w:p w:rsidR="00D2007C" w:rsidRPr="0055568F" w:rsidRDefault="00D2007C" w:rsidP="00D2007C">
      <w:pPr>
        <w:jc w:val="center"/>
        <w:rPr>
          <w:rFonts w:ascii="Times New Roman" w:hAnsi="Times New Roman" w:cs="Times New Roman"/>
          <w:sz w:val="28"/>
          <w:szCs w:val="28"/>
        </w:rPr>
      </w:pPr>
      <w:r w:rsidRPr="0055568F">
        <w:rPr>
          <w:rFonts w:ascii="Times New Roman" w:hAnsi="Times New Roman" w:cs="Times New Roman"/>
          <w:sz w:val="28"/>
          <w:szCs w:val="28"/>
        </w:rPr>
        <w:t>ГКОУ РД «Кизлярская гимназия-интернат «Культура мира»</w:t>
      </w:r>
    </w:p>
    <w:p w:rsidR="00D2007C" w:rsidRPr="0055568F" w:rsidRDefault="00D2007C" w:rsidP="00D2007C">
      <w:pPr>
        <w:spacing w:before="330" w:after="300" w:line="288" w:lineRule="atLeast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55568F">
        <w:rPr>
          <w:rFonts w:ascii="Times New Roman" w:hAnsi="Times New Roman" w:cs="Times New Roman"/>
          <w:sz w:val="28"/>
          <w:szCs w:val="28"/>
        </w:rPr>
        <w:t xml:space="preserve">Беседа </w:t>
      </w:r>
    </w:p>
    <w:p w:rsidR="00D2007C" w:rsidRPr="0055568F" w:rsidRDefault="00D2007C" w:rsidP="00D2007C">
      <w:pPr>
        <w:spacing w:before="330" w:after="300" w:line="288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На тему «</w:t>
      </w:r>
      <w:r>
        <w:rPr>
          <w:rStyle w:val="c7"/>
          <w:bCs/>
          <w:color w:val="000000"/>
          <w:sz w:val="32"/>
          <w:szCs w:val="32"/>
        </w:rPr>
        <w:t>Имя твое неизвестно, подвиг твой бессмертен</w:t>
      </w:r>
      <w:r w:rsidRPr="0055568F">
        <w:rPr>
          <w:rFonts w:ascii="Times New Roman" w:hAnsi="Times New Roman" w:cs="Times New Roman"/>
          <w:sz w:val="28"/>
          <w:szCs w:val="28"/>
        </w:rPr>
        <w:t>»</w:t>
      </w:r>
    </w:p>
    <w:p w:rsidR="00D2007C" w:rsidRPr="0055568F" w:rsidRDefault="00D2007C" w:rsidP="00D200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3</w:t>
      </w:r>
      <w:r w:rsidRPr="0055568F">
        <w:rPr>
          <w:rFonts w:ascii="Times New Roman" w:hAnsi="Times New Roman" w:cs="Times New Roman"/>
          <w:sz w:val="28"/>
          <w:szCs w:val="28"/>
        </w:rPr>
        <w:t xml:space="preserve"> «а» классе</w:t>
      </w:r>
    </w:p>
    <w:p w:rsidR="00D2007C" w:rsidRPr="0055568F" w:rsidRDefault="00D2007C" w:rsidP="00D200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007C" w:rsidRPr="0055568F" w:rsidRDefault="00D2007C" w:rsidP="00D200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8" descr="C:\Users\1\Desktop\XGQP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XGQP4102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07C" w:rsidRPr="0055568F" w:rsidRDefault="00D2007C" w:rsidP="00D2007C">
      <w:pPr>
        <w:tabs>
          <w:tab w:val="left" w:pos="7663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55568F">
        <w:rPr>
          <w:rFonts w:ascii="Times New Roman" w:hAnsi="Times New Roman" w:cs="Times New Roman"/>
          <w:b/>
          <w:sz w:val="28"/>
          <w:szCs w:val="28"/>
        </w:rPr>
        <w:t>Подготовила:</w:t>
      </w:r>
    </w:p>
    <w:p w:rsidR="00D2007C" w:rsidRDefault="00D2007C" w:rsidP="00D2007C">
      <w:pPr>
        <w:tabs>
          <w:tab w:val="left" w:pos="7663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55568F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D2007C" w:rsidRPr="0055568F" w:rsidRDefault="00D2007C" w:rsidP="00D2007C">
      <w:pPr>
        <w:tabs>
          <w:tab w:val="left" w:pos="7663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5556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568F">
        <w:rPr>
          <w:rFonts w:ascii="Times New Roman" w:hAnsi="Times New Roman" w:cs="Times New Roman"/>
          <w:sz w:val="28"/>
          <w:szCs w:val="28"/>
        </w:rPr>
        <w:t>Султанбегова</w:t>
      </w:r>
      <w:proofErr w:type="spellEnd"/>
      <w:r w:rsidRPr="0055568F">
        <w:rPr>
          <w:rFonts w:ascii="Times New Roman" w:hAnsi="Times New Roman" w:cs="Times New Roman"/>
          <w:sz w:val="28"/>
          <w:szCs w:val="28"/>
        </w:rPr>
        <w:t xml:space="preserve"> Э.М</w:t>
      </w:r>
    </w:p>
    <w:p w:rsidR="00D2007C" w:rsidRDefault="00D2007C" w:rsidP="00D2007C">
      <w:pPr>
        <w:tabs>
          <w:tab w:val="left" w:pos="7663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D2007C" w:rsidRPr="0055568F" w:rsidRDefault="00D2007C" w:rsidP="00D2007C">
      <w:pPr>
        <w:tabs>
          <w:tab w:val="left" w:pos="7663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D2007C" w:rsidRPr="00D2007C" w:rsidRDefault="00D2007C" w:rsidP="00D2007C">
      <w:pPr>
        <w:jc w:val="center"/>
        <w:rPr>
          <w:rFonts w:ascii="Times New Roman" w:hAnsi="Times New Roman" w:cs="Times New Roman"/>
          <w:sz w:val="28"/>
          <w:szCs w:val="28"/>
        </w:rPr>
      </w:pPr>
      <w:r w:rsidRPr="0055568F">
        <w:rPr>
          <w:rFonts w:ascii="Times New Roman" w:hAnsi="Times New Roman" w:cs="Times New Roman"/>
          <w:sz w:val="28"/>
          <w:szCs w:val="28"/>
        </w:rPr>
        <w:t>Кизляр 2020г</w:t>
      </w:r>
    </w:p>
    <w:sectPr w:rsidR="00D2007C" w:rsidRPr="00D2007C" w:rsidSect="00A619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B32696"/>
    <w:multiLevelType w:val="multilevel"/>
    <w:tmpl w:val="E80EF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0AF5370"/>
    <w:multiLevelType w:val="multilevel"/>
    <w:tmpl w:val="0546C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0C34"/>
    <w:rsid w:val="00070C34"/>
    <w:rsid w:val="00560F55"/>
    <w:rsid w:val="00A6197A"/>
    <w:rsid w:val="00D2007C"/>
    <w:rsid w:val="00FA6E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9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0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70C34"/>
    <w:rPr>
      <w:b/>
      <w:bCs/>
    </w:rPr>
  </w:style>
  <w:style w:type="character" w:styleId="a5">
    <w:name w:val="Emphasis"/>
    <w:basedOn w:val="a0"/>
    <w:uiPriority w:val="20"/>
    <w:qFormat/>
    <w:rsid w:val="00070C34"/>
    <w:rPr>
      <w:i/>
      <w:iCs/>
    </w:rPr>
  </w:style>
  <w:style w:type="character" w:styleId="a6">
    <w:name w:val="Hyperlink"/>
    <w:basedOn w:val="a0"/>
    <w:uiPriority w:val="99"/>
    <w:semiHidden/>
    <w:unhideWhenUsed/>
    <w:rsid w:val="00070C34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070C34"/>
    <w:rPr>
      <w:color w:val="800080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A6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A6EA5"/>
    <w:rPr>
      <w:rFonts w:ascii="Tahoma" w:hAnsi="Tahoma" w:cs="Tahoma"/>
      <w:sz w:val="16"/>
      <w:szCs w:val="16"/>
    </w:rPr>
  </w:style>
  <w:style w:type="character" w:customStyle="1" w:styleId="c7">
    <w:name w:val="c7"/>
    <w:basedOn w:val="a0"/>
    <w:rsid w:val="00D200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74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C%D0%B8%D1%85%D0%B0%D0%BB%D0%BA%D0%BE%D0%B2,_%D0%A1%D0%B5%D1%80%D0%B3%D0%B5%D0%B9_%D0%92%D0%BB%D0%B0%D0%B4%D0%B8%D0%BC%D0%B8%D1%80%D0%BE%D0%B2%D0%B8%D1%87" TargetMode="External"/><Relationship Id="rId18" Type="http://schemas.openxmlformats.org/officeDocument/2006/relationships/hyperlink" Target="https://ru.wikipedia.org/wiki/%D0%9C%D0%B5%D0%B4%D0%B0%D0%BB%D1%8C_%C2%AB%D0%97%D0%BE%D0%BB%D0%BE%D1%82%D0%B0%D1%8F_%D0%97%D0%B2%D0%B5%D0%B7%D0%B4%D0%B0%C2%BB_(%D0%A1%D0%A1%D0%A1%D0%A0)" TargetMode="External"/><Relationship Id="rId26" Type="http://schemas.openxmlformats.org/officeDocument/2006/relationships/hyperlink" Target="https://ru.wikipedia.org/wiki/2004_%D0%B3%D0%BE%D0%B4" TargetMode="External"/><Relationship Id="rId39" Type="http://schemas.openxmlformats.org/officeDocument/2006/relationships/hyperlink" Target="https://ru.wikipedia.org/wiki/12_%D0%B4%D0%B5%D0%BA%D0%B0%D0%B1%D1%80%D1%8F" TargetMode="External"/><Relationship Id="rId21" Type="http://schemas.openxmlformats.org/officeDocument/2006/relationships/hyperlink" Target="https://ru.wikipedia.org/wiki/%D0%9F%D0%B8%D1%81%D0%BA%D0%B0%D1%80%D1%91%D0%B2%D1%81%D0%BA%D0%BE%D0%B5_%D0%BA%D0%BB%D0%B0%D0%B4%D0%B1%D0%B8%D1%89%D0%B5" TargetMode="External"/><Relationship Id="rId34" Type="http://schemas.openxmlformats.org/officeDocument/2006/relationships/hyperlink" Target="https://ru.wikipedia.org/wiki/%D0%91%D1%80%D0%B5%D1%81%D1%82%D1%81%D0%BA%D0%B0%D1%8F_%D0%BA%D1%80%D0%B5%D0%BF%D0%BE%D1%81%D1%82%D1%8C" TargetMode="External"/><Relationship Id="rId42" Type="http://schemas.openxmlformats.org/officeDocument/2006/relationships/hyperlink" Target="https://ru.wikipedia.org/wiki/%D0%9F%D0%BE%D1%81%D1%82_%E2%84%96_1" TargetMode="External"/><Relationship Id="rId47" Type="http://schemas.openxmlformats.org/officeDocument/2006/relationships/hyperlink" Target="https://ru.wikipedia.org/wiki/17_%D0%BD%D0%BE%D1%8F%D0%B1%D1%80%D1%8F" TargetMode="External"/><Relationship Id="rId50" Type="http://schemas.openxmlformats.org/officeDocument/2006/relationships/hyperlink" Target="https://ru.wikipedia.org/wiki/2009_%D0%B3%D0%BE%D0%B4" TargetMode="External"/><Relationship Id="rId55" Type="http://schemas.openxmlformats.org/officeDocument/2006/relationships/hyperlink" Target="https://ru.wikipedia.org/wiki/2010_%D0%B3%D0%BE%D0%B4" TargetMode="External"/><Relationship Id="rId63" Type="http://schemas.openxmlformats.org/officeDocument/2006/relationships/hyperlink" Target="https://ru.wikipedia.org/wiki/%D0%A1%D0%B8%D0%B2%D0%BA%D0%BE,_%D0%92%D1%8F%D1%87%D0%B5%D1%81%D0%BB%D0%B0%D0%B2_%D0%92%D0%BB%D0%B0%D0%B4%D0%B8%D0%BC%D0%B8%D1%80%D0%BE%D0%B2%D0%B8%D1%87" TargetMode="External"/><Relationship Id="rId68" Type="http://schemas.openxmlformats.org/officeDocument/2006/relationships/image" Target="media/image8.jpeg"/><Relationship Id="rId7" Type="http://schemas.openxmlformats.org/officeDocument/2006/relationships/hyperlink" Target="https://ru.wikipedia.org/wiki/%D0%9F%D0%B5%D1%80%D0%B2%D0%B0%D1%8F_%D0%BC%D0%B8%D1%80%D0%BE%D0%B2%D0%B0%D1%8F_%D0%B2%D0%BE%D0%B9%D0%BD%D0%B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A%D0%B2%D0%B0%D1%80%D1%86%D0%B8%D1%82" TargetMode="External"/><Relationship Id="rId29" Type="http://schemas.openxmlformats.org/officeDocument/2006/relationships/hyperlink" Target="https://ru.wikipedia.org/wiki/%D0%A1%D0%B5%D0%B2%D0%B0%D1%81%D1%82%D0%BE%D0%BF%D0%BE%D0%BB%D1%8C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%D0%A1%D0%BE%D0%BB%D0%B4%D0%B0%D1%82" TargetMode="External"/><Relationship Id="rId24" Type="http://schemas.openxmlformats.org/officeDocument/2006/relationships/hyperlink" Target="https://ru.wikipedia.org/wiki/%D0%A1%D1%82%D0%B0%D0%BB%D0%B8%D0%BD%D0%B3%D1%80%D0%B0%D0%B4" TargetMode="External"/><Relationship Id="rId32" Type="http://schemas.openxmlformats.org/officeDocument/2006/relationships/hyperlink" Target="https://ru.wikipedia.org/wiki/%D0%9A%D0%B5%D1%80%D1%87%D1%8C" TargetMode="External"/><Relationship Id="rId37" Type="http://schemas.openxmlformats.org/officeDocument/2006/relationships/hyperlink" Target="https://ru.wikipedia.org/wiki/%D0%A1%D0%BC%D0%BE%D0%BB%D0%B5%D0%BD%D1%81%D0%BA" TargetMode="External"/><Relationship Id="rId40" Type="http://schemas.openxmlformats.org/officeDocument/2006/relationships/hyperlink" Target="https://ru.wikipedia.org/wiki/1997_%D0%B3%D0%BE%D0%B4" TargetMode="External"/><Relationship Id="rId45" Type="http://schemas.openxmlformats.org/officeDocument/2006/relationships/hyperlink" Target="https://ru.wikipedia.org/wiki/%D0%9F%D1%80%D0%B5%D0%B7%D0%B8%D0%B4%D0%B5%D0%BD%D1%82%D1%81%D0%BA%D0%B8%D0%B9_%D0%BF%D0%BE%D0%BB%D0%BA" TargetMode="External"/><Relationship Id="rId53" Type="http://schemas.openxmlformats.org/officeDocument/2006/relationships/hyperlink" Target="https://ru.wikipedia.org/wiki/%D0%94%D0%B5%D0%BD%D1%8C_%D0%B7%D0%B0%D1%89%D0%B8%D1%82%D0%BD%D0%B8%D0%BA%D0%B0_%D0%9E%D1%82%D0%B5%D1%87%D0%B5%D1%81%D1%82%D0%B2%D0%B0" TargetMode="External"/><Relationship Id="rId58" Type="http://schemas.openxmlformats.org/officeDocument/2006/relationships/hyperlink" Target="https://ru.wikipedia.org/wiki/%D0%93%D0%BE%D1%80%D0%BE%D0%B4_%D0%B2%D0%BE%D0%B8%D0%BD%D1%81%D0%BA%D0%BE%D0%B9_%D1%81%D0%BB%D0%B0%D0%B2%D1%8B" TargetMode="External"/><Relationship Id="rId66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2%D0%B5%D1%87%D0%BD%D1%8B%D0%B9_%D0%BE%D0%B3%D0%BE%D0%BD%D1%8C" TargetMode="External"/><Relationship Id="rId23" Type="http://schemas.openxmlformats.org/officeDocument/2006/relationships/hyperlink" Target="https://ru.wikipedia.org/w/index.php?title=%D0%9E%D0%B1%D0%B5%D0%BB%D0%B8%D1%81%D0%BA_%D1%83%D1%87%D0%B0%D1%81%D1%82%D0%BD%D0%B8%D0%BA%D0%B0%D0%BC_%D0%BE%D0%B1%D0%BE%D1%80%D0%BE%D0%BD%D1%8B_%D0%B3%D0%BE%D1%80%D0%BE%D0%B4%D0%B0_%D0%9A%D0%B8%D0%B5%D0%B2%D0%B0&amp;action=edit&amp;redlink=1" TargetMode="External"/><Relationship Id="rId28" Type="http://schemas.openxmlformats.org/officeDocument/2006/relationships/hyperlink" Target="https://ru.wikipedia.org/wiki/%D0%9E%D0%B4%D0%B5%D1%81%D1%81%D0%B0" TargetMode="External"/><Relationship Id="rId36" Type="http://schemas.openxmlformats.org/officeDocument/2006/relationships/hyperlink" Target="https://ru.wikipedia.org/wiki/%D0%9C%D1%83%D1%80%D0%BC%D0%B0%D0%BD%D1%81%D0%BA" TargetMode="External"/><Relationship Id="rId49" Type="http://schemas.openxmlformats.org/officeDocument/2006/relationships/hyperlink" Target="https://ru.wikipedia.org/wiki/27_%D0%B4%D0%B5%D0%BA%D0%B0%D0%B1%D1%80%D1%8F" TargetMode="External"/><Relationship Id="rId57" Type="http://schemas.openxmlformats.org/officeDocument/2006/relationships/hyperlink" Target="https://ru.wikipedia.org/wiki/2010_%D0%B3%D0%BE%D0%B4" TargetMode="External"/><Relationship Id="rId61" Type="http://schemas.openxmlformats.org/officeDocument/2006/relationships/hyperlink" Target="https://ru.wikipedia.org/wiki/%D0%9E%D0%B4%D0%B8%D0%BD%D1%86%D0%BE%D0%B2,_%D0%9C%D0%B8%D1%85%D0%B0%D0%B8%D0%BB_%D0%9F%D0%B5%D1%82%D1%80%D0%BE%D0%B2%D0%B8%D1%87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ru.wikipedia.org/wiki/%D0%93%D0%BE%D1%80%D0%BE%D0%B4%D0%B0-%D0%B3%D0%B5%D1%80%D0%BE%D0%B8" TargetMode="External"/><Relationship Id="rId31" Type="http://schemas.openxmlformats.org/officeDocument/2006/relationships/hyperlink" Target="https://ru.wikipedia.org/wiki/%D0%9C%D0%B8%D0%BD%D1%81%D0%BA" TargetMode="External"/><Relationship Id="rId44" Type="http://schemas.openxmlformats.org/officeDocument/2006/relationships/hyperlink" Target="https://ru.wikipedia.org/wiki/%D0%9C%D0%B0%D0%B2%D0%B7%D0%BE%D0%BB%D0%B5%D0%B9_%D0%9B%D0%B5%D0%BD%D0%B8%D0%BD%D0%B0" TargetMode="External"/><Relationship Id="rId52" Type="http://schemas.openxmlformats.org/officeDocument/2006/relationships/hyperlink" Target="https://ru.wikipedia.org/wiki/%D0%9F%D0%B0%D1%80%D0%BA_%D0%9F%D0%BE%D0%B1%D0%B5%D0%B4%D1%8B_(%D0%9C%D0%BE%D1%81%D0%BA%D0%B2%D0%B0)" TargetMode="External"/><Relationship Id="rId60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65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1%D0%BE%D0%BB%D0%B4%D0%B0%D1%82" TargetMode="External"/><Relationship Id="rId14" Type="http://schemas.openxmlformats.org/officeDocument/2006/relationships/hyperlink" Target="https://ru.wikipedia.org/wiki/%D0%9B%D0%B0%D0%B1%D1%80%D0%B0%D0%B4%D0%BE%D1%80%D0%B8%D1%82" TargetMode="External"/><Relationship Id="rId22" Type="http://schemas.openxmlformats.org/officeDocument/2006/relationships/hyperlink" Target="https://ru.wikipedia.org/wiki/%D0%9A%D0%B8%D0%B5%D0%B2" TargetMode="External"/><Relationship Id="rId27" Type="http://schemas.openxmlformats.org/officeDocument/2006/relationships/hyperlink" Target="https://ru.wikipedia.org/wiki/%D0%92%D0%BE%D0%BB%D0%B3%D0%BE%D0%B3%D1%80%D0%B0%D0%B4" TargetMode="External"/><Relationship Id="rId30" Type="http://schemas.openxmlformats.org/officeDocument/2006/relationships/hyperlink" Target="https://ru.wikipedia.org/wiki/%D0%9C%D0%B0%D0%BB%D0%B0%D1%85%D0%BE%D0%B2_%D0%BA%D1%83%D1%80%D0%B3%D0%B0%D0%BD" TargetMode="External"/><Relationship Id="rId35" Type="http://schemas.openxmlformats.org/officeDocument/2006/relationships/hyperlink" Target="https://ru.wikipedia.org/wiki/%D0%A2%D1%83%D0%BB%D0%B0" TargetMode="External"/><Relationship Id="rId43" Type="http://schemas.openxmlformats.org/officeDocument/2006/relationships/hyperlink" Target="https://ru.wikipedia.org/wiki/%D0%A7%D0%B0%D1%81%D0%BE%D0%B2%D0%BE%D0%B9" TargetMode="External"/><Relationship Id="rId48" Type="http://schemas.openxmlformats.org/officeDocument/2006/relationships/hyperlink" Target="https://ru.wikipedia.org/wiki/2009_%D0%B3%D0%BE%D0%B4" TargetMode="External"/><Relationship Id="rId56" Type="http://schemas.openxmlformats.org/officeDocument/2006/relationships/hyperlink" Target="https://ru.wikipedia.org/wiki/8_%D0%BC%D0%B0%D1%8F" TargetMode="External"/><Relationship Id="rId64" Type="http://schemas.openxmlformats.org/officeDocument/2006/relationships/image" Target="media/image4.jpeg"/><Relationship Id="rId69" Type="http://schemas.openxmlformats.org/officeDocument/2006/relationships/fontTable" Target="fontTable.xml"/><Relationship Id="rId8" Type="http://schemas.openxmlformats.org/officeDocument/2006/relationships/hyperlink" Target="https://ru.wikipedia.org/wiki/%D0%93%D0%BE%D1%81%D1%83%D0%B4%D0%B0%D1%80%D1%81%D1%82%D0%B2%D0%B5%D0%BD%D0%BD%D0%B0%D1%8F_%D0%B4%D1%83%D0%BC%D0%B0_%D0%A0%D0%A4" TargetMode="External"/><Relationship Id="rId51" Type="http://schemas.openxmlformats.org/officeDocument/2006/relationships/hyperlink" Target="https://ru.wikipedia.org/wiki/%D0%9F%D0%BE%D0%BA%D0%BB%D0%BE%D0%BD%D0%BD%D0%B0%D1%8F_%D0%B3%D0%BE%D1%80%D0%B0_(%D0%9C%D0%BE%D1%81%D0%BA%D0%B2%D0%B0)" TargetMode="Externa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A%D0%B0%D1%81%D0%BA%D0%B0" TargetMode="External"/><Relationship Id="rId17" Type="http://schemas.openxmlformats.org/officeDocument/2006/relationships/hyperlink" Target="https://ru.wikipedia.org/wiki/%D0%93%D0%BE%D1%80%D0%BE%D0%B4%D0%B0-%D0%B3%D0%B5%D1%80%D0%BE%D0%B8" TargetMode="External"/><Relationship Id="rId25" Type="http://schemas.openxmlformats.org/officeDocument/2006/relationships/hyperlink" Target="https://ru.wikipedia.org/wiki/%D0%9C%D0%B0%D0%BC%D0%B0%D0%B5%D0%B2_%D0%BA%D1%83%D1%80%D0%B3%D0%B0%D0%BD" TargetMode="External"/><Relationship Id="rId33" Type="http://schemas.openxmlformats.org/officeDocument/2006/relationships/hyperlink" Target="https://ru.wikipedia.org/wiki/%D0%9D%D0%BE%D0%B2%D0%BE%D1%80%D0%BE%D1%81%D1%81%D0%B8%D0%B9%D1%81%D0%BA" TargetMode="External"/><Relationship Id="rId38" Type="http://schemas.openxmlformats.org/officeDocument/2006/relationships/image" Target="media/image3.jpeg"/><Relationship Id="rId46" Type="http://schemas.openxmlformats.org/officeDocument/2006/relationships/hyperlink" Target="https://ru.wikipedia.org/wiki/%D0%9F%D1%80%D0%B5%D0%B7%D0%B8%D0%B4%D0%B5%D0%BD%D1%82_%D0%A0%D0%BE%D1%81%D1%81%D0%B8%D0%B8" TargetMode="External"/><Relationship Id="rId59" Type="http://schemas.openxmlformats.org/officeDocument/2006/relationships/hyperlink" Target="https://ru.wikipedia.org/wiki/%D0%93%D0%BE%D1%80%D0%BE%D0%B4%D0%B0-%D0%B3%D0%B5%D1%80%D0%BE%D0%B8" TargetMode="External"/><Relationship Id="rId67" Type="http://schemas.openxmlformats.org/officeDocument/2006/relationships/image" Target="media/image7.jpeg"/><Relationship Id="rId20" Type="http://schemas.openxmlformats.org/officeDocument/2006/relationships/hyperlink" Target="https://ru.wikipedia.org/wiki/%D0%9B%D0%B5%D0%BD%D0%B8%D0%BD%D0%B3%D1%80%D0%B0%D0%B4" TargetMode="External"/><Relationship Id="rId41" Type="http://schemas.openxmlformats.org/officeDocument/2006/relationships/hyperlink" Target="https://ru.wikipedia.org/wiki/%D0%A3%D0%BA%D0%B0%D0%B7_%D0%9F%D1%80%D0%B5%D0%B7%D0%B8%D0%B4%D0%B5%D0%BD%D1%82%D0%B0_%D0%A0%D0%BE%D1%81%D1%81%D0%B8%D0%B9%D1%81%D0%BA%D0%BE%D0%B9_%D0%A4%D0%B5%D0%B4%D0%B5%D1%80%D0%B0%D1%86%D0%B8%D0%B8" TargetMode="External"/><Relationship Id="rId54" Type="http://schemas.openxmlformats.org/officeDocument/2006/relationships/hyperlink" Target="https://ru.wikipedia.org/wiki/23_%D1%84%D0%B5%D0%B2%D1%80%D0%B0%D0%BB%D1%8F" TargetMode="External"/><Relationship Id="rId62" Type="http://schemas.openxmlformats.org/officeDocument/2006/relationships/hyperlink" Target="https://ru.wikipedia.org/wiki/%D0%93%D0%B5%D1%80%D0%BE%D0%B9_%D0%A0%D0%BE%D1%81%D1%81%D0%B8%D0%B8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3528E0-8933-48EE-AEAB-1A936ADE9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2902</Words>
  <Characters>16543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2020-12-09T12:40:00Z</dcterms:created>
  <dcterms:modified xsi:type="dcterms:W3CDTF">2020-12-09T12:40:00Z</dcterms:modified>
</cp:coreProperties>
</file>