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BD" w:rsidRDefault="009A03BD" w:rsidP="009A03BD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2"/>
          <w:szCs w:val="32"/>
          <w:u w:val="single"/>
        </w:rPr>
      </w:pPr>
      <w:r>
        <w:rPr>
          <w:rStyle w:val="c7"/>
          <w:b/>
          <w:bCs/>
          <w:color w:val="000000"/>
          <w:sz w:val="32"/>
          <w:szCs w:val="32"/>
          <w:u w:val="single"/>
        </w:rPr>
        <w:t xml:space="preserve">Беседа </w:t>
      </w:r>
    </w:p>
    <w:p w:rsidR="009A03BD" w:rsidRDefault="00162A67" w:rsidP="009A03BD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2"/>
          <w:szCs w:val="32"/>
          <w:u w:val="single"/>
        </w:rPr>
      </w:pPr>
      <w:r>
        <w:rPr>
          <w:rStyle w:val="c7"/>
          <w:b/>
          <w:bCs/>
          <w:color w:val="000000"/>
          <w:sz w:val="32"/>
          <w:szCs w:val="32"/>
          <w:u w:val="single"/>
        </w:rPr>
        <w:t>н</w:t>
      </w:r>
      <w:r w:rsidR="009A03BD">
        <w:rPr>
          <w:rStyle w:val="c7"/>
          <w:b/>
          <w:bCs/>
          <w:color w:val="000000"/>
          <w:sz w:val="32"/>
          <w:szCs w:val="32"/>
          <w:u w:val="single"/>
        </w:rPr>
        <w:t>а тему</w:t>
      </w:r>
      <w:proofErr w:type="gramStart"/>
      <w:r w:rsidR="009A03BD">
        <w:rPr>
          <w:rStyle w:val="c7"/>
          <w:b/>
          <w:bCs/>
          <w:color w:val="000000"/>
          <w:sz w:val="32"/>
          <w:szCs w:val="32"/>
          <w:u w:val="single"/>
        </w:rPr>
        <w:t xml:space="preserve"> :</w:t>
      </w:r>
      <w:proofErr w:type="gramEnd"/>
      <w:r w:rsidR="009A03BD">
        <w:rPr>
          <w:rStyle w:val="c7"/>
          <w:b/>
          <w:bCs/>
          <w:color w:val="000000"/>
          <w:sz w:val="32"/>
          <w:szCs w:val="32"/>
          <w:u w:val="single"/>
        </w:rPr>
        <w:t>15 минутка нравственности «Пожарная безопасность»</w:t>
      </w:r>
    </w:p>
    <w:p w:rsidR="00162A67" w:rsidRDefault="00162A67" w:rsidP="009A03BD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2"/>
          <w:szCs w:val="32"/>
          <w:u w:val="single"/>
        </w:rPr>
      </w:pPr>
    </w:p>
    <w:p w:rsidR="009A03BD" w:rsidRDefault="009A03BD" w:rsidP="009A03BD">
      <w:pPr>
        <w:pStyle w:val="c5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</w:rPr>
      </w:pPr>
      <w:r w:rsidRPr="009A03BD">
        <w:rPr>
          <w:rStyle w:val="c7"/>
          <w:bCs/>
          <w:color w:val="000000"/>
        </w:rPr>
        <w:t>Нашу беседу посетил и провел инструктаж</w:t>
      </w:r>
      <w:r>
        <w:rPr>
          <w:rStyle w:val="c7"/>
          <w:bCs/>
          <w:color w:val="000000"/>
        </w:rPr>
        <w:t xml:space="preserve"> </w:t>
      </w:r>
    </w:p>
    <w:p w:rsidR="009A03BD" w:rsidRDefault="009A03BD" w:rsidP="009A03BD">
      <w:pPr>
        <w:pStyle w:val="c5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 по правилам пожарной безопасности </w:t>
      </w:r>
    </w:p>
    <w:p w:rsidR="009A03BD" w:rsidRDefault="009A03BD" w:rsidP="009A03BD">
      <w:pPr>
        <w:pStyle w:val="c5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инспектор ОНД И </w:t>
      </w:r>
      <w:proofErr w:type="gramStart"/>
      <w:r>
        <w:rPr>
          <w:rStyle w:val="c7"/>
          <w:bCs/>
          <w:color w:val="000000"/>
        </w:rPr>
        <w:t>ПР</w:t>
      </w:r>
      <w:proofErr w:type="gramEnd"/>
      <w:r>
        <w:rPr>
          <w:rStyle w:val="c7"/>
          <w:bCs/>
          <w:color w:val="000000"/>
        </w:rPr>
        <w:t xml:space="preserve"> №8 по городу Кизляр ,</w:t>
      </w:r>
    </w:p>
    <w:p w:rsidR="009A03BD" w:rsidRDefault="009A03BD" w:rsidP="009A03BD">
      <w:pPr>
        <w:pStyle w:val="c5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 </w:t>
      </w:r>
      <w:proofErr w:type="spellStart"/>
      <w:r>
        <w:rPr>
          <w:rStyle w:val="c7"/>
          <w:bCs/>
          <w:color w:val="000000"/>
        </w:rPr>
        <w:t>Кизлярскому</w:t>
      </w:r>
      <w:proofErr w:type="spellEnd"/>
      <w:r>
        <w:rPr>
          <w:rStyle w:val="c7"/>
          <w:bCs/>
          <w:color w:val="000000"/>
        </w:rPr>
        <w:t xml:space="preserve"> и </w:t>
      </w:r>
      <w:proofErr w:type="spellStart"/>
      <w:r>
        <w:rPr>
          <w:rStyle w:val="c7"/>
          <w:bCs/>
          <w:color w:val="000000"/>
        </w:rPr>
        <w:t>Бабаюртовскому</w:t>
      </w:r>
      <w:proofErr w:type="spellEnd"/>
      <w:r>
        <w:rPr>
          <w:rStyle w:val="c7"/>
          <w:bCs/>
          <w:color w:val="000000"/>
        </w:rPr>
        <w:t xml:space="preserve"> районам </w:t>
      </w:r>
    </w:p>
    <w:p w:rsidR="009A03BD" w:rsidRDefault="009A03BD" w:rsidP="009A03BD">
      <w:pPr>
        <w:pStyle w:val="c5"/>
        <w:shd w:val="clear" w:color="auto" w:fill="FFFFFF"/>
        <w:spacing w:before="0" w:beforeAutospacing="0" w:after="0" w:afterAutospacing="0"/>
        <w:jc w:val="right"/>
        <w:rPr>
          <w:rStyle w:val="c7"/>
          <w:bCs/>
          <w:color w:val="000000"/>
        </w:rPr>
      </w:pPr>
      <w:r>
        <w:rPr>
          <w:rStyle w:val="c7"/>
          <w:bCs/>
          <w:color w:val="000000"/>
        </w:rPr>
        <w:t xml:space="preserve">Султанов </w:t>
      </w:r>
      <w:proofErr w:type="spellStart"/>
      <w:r>
        <w:rPr>
          <w:rStyle w:val="c7"/>
          <w:bCs/>
          <w:color w:val="000000"/>
        </w:rPr>
        <w:t>Магомедрасул</w:t>
      </w:r>
      <w:proofErr w:type="spellEnd"/>
      <w:r>
        <w:rPr>
          <w:rStyle w:val="c7"/>
          <w:bCs/>
          <w:color w:val="000000"/>
        </w:rPr>
        <w:t xml:space="preserve"> </w:t>
      </w:r>
      <w:proofErr w:type="spellStart"/>
      <w:r>
        <w:rPr>
          <w:rStyle w:val="c7"/>
          <w:bCs/>
          <w:color w:val="000000"/>
        </w:rPr>
        <w:t>Гамзаевич</w:t>
      </w:r>
      <w:proofErr w:type="spellEnd"/>
      <w:proofErr w:type="gramStart"/>
      <w:r>
        <w:rPr>
          <w:rStyle w:val="c7"/>
          <w:bCs/>
          <w:color w:val="000000"/>
        </w:rPr>
        <w:t xml:space="preserve"> .</w:t>
      </w:r>
      <w:proofErr w:type="gramEnd"/>
    </w:p>
    <w:p w:rsidR="002503B3" w:rsidRDefault="002503B3" w:rsidP="002503B3">
      <w:pPr>
        <w:pStyle w:val="c5"/>
        <w:shd w:val="clear" w:color="auto" w:fill="FFFFFF"/>
        <w:spacing w:before="0" w:beforeAutospacing="0" w:after="0" w:afterAutospacing="0"/>
        <w:rPr>
          <w:rStyle w:val="c7"/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3564409" cy="2882134"/>
            <wp:effectExtent l="19050" t="0" r="0" b="0"/>
            <wp:docPr id="1" name="Рисунок 1" descr="C:\Users\1\Desktop\Новая папка (7)\IMG_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7)\IMG_58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689" cy="288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5C6" w:rsidRPr="009A03BD" w:rsidRDefault="00B215C6" w:rsidP="009A03BD">
      <w:pPr>
        <w:pStyle w:val="c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</w:rPr>
      </w:pPr>
    </w:p>
    <w:p w:rsidR="009A03BD" w:rsidRPr="00B215C6" w:rsidRDefault="009A03BD" w:rsidP="009A03B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1"/>
          <w:bCs/>
          <w:color w:val="333333"/>
          <w:shd w:val="clear" w:color="auto" w:fill="FFFFFF"/>
        </w:rPr>
        <w:t>Сначала мы поговорим о значении огня и вспомним, как огонь попал к людям. </w:t>
      </w:r>
      <w:r w:rsidRPr="00B215C6">
        <w:rPr>
          <w:rStyle w:val="c0"/>
          <w:bCs/>
          <w:i/>
          <w:iCs/>
          <w:color w:val="333333"/>
          <w:shd w:val="clear" w:color="auto" w:fill="FFFFFF"/>
        </w:rPr>
        <w:t>(Дети говорят о том, что древние</w:t>
      </w:r>
      <w:r w:rsidRPr="00B215C6">
        <w:rPr>
          <w:rStyle w:val="c1"/>
          <w:bCs/>
          <w:color w:val="333333"/>
          <w:shd w:val="clear" w:color="auto" w:fill="FFFFFF"/>
        </w:rPr>
        <w:t> </w:t>
      </w:r>
      <w:r w:rsidRPr="00B215C6">
        <w:rPr>
          <w:rStyle w:val="c0"/>
          <w:bCs/>
          <w:i/>
          <w:iCs/>
          <w:color w:val="333333"/>
          <w:shd w:val="clear" w:color="auto" w:fill="FFFFFF"/>
        </w:rPr>
        <w:t>люди огонь добывали трением, высекали искры из камня.)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Можно еще долго перечислять, как помогает всем нам огонь и в быту, и на производстве, но нужно всегда помнить, что неосторожное обращение с огнем, шалости с огнем, могут привести к беде. Послушайте стихотворение. 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Спички – лучшая игрушка</w:t>
      </w:r>
      <w:proofErr w:type="gramStart"/>
      <w:r w:rsidRPr="00B215C6">
        <w:rPr>
          <w:rStyle w:val="c2"/>
          <w:bCs/>
          <w:color w:val="333333"/>
        </w:rPr>
        <w:t> 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Д</w:t>
      </w:r>
      <w:proofErr w:type="gramEnd"/>
      <w:r w:rsidRPr="00B215C6">
        <w:rPr>
          <w:rStyle w:val="c2"/>
          <w:bCs/>
          <w:color w:val="333333"/>
        </w:rPr>
        <w:t>ля скучающих детей. 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Папин галстук, мамин паспорт –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Вот и маленький костер. 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Если тапочки подкинуть, 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Или веник подложить, 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Можно целый стул зажарить, 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В тумбочке сварить уху. 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Если взрослые куда-то 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Спички спрятали от вас, </w:t>
      </w:r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Объясните им, что спички</w:t>
      </w:r>
      <w:proofErr w:type="gramStart"/>
      <w:r w:rsidRPr="00B215C6">
        <w:rPr>
          <w:bCs/>
          <w:color w:val="333333"/>
        </w:rPr>
        <w:br/>
      </w:r>
      <w:r w:rsidRPr="00B215C6">
        <w:rPr>
          <w:rStyle w:val="c2"/>
          <w:bCs/>
          <w:color w:val="333333"/>
        </w:rPr>
        <w:t>Д</w:t>
      </w:r>
      <w:proofErr w:type="gramEnd"/>
      <w:r w:rsidRPr="00B215C6">
        <w:rPr>
          <w:rStyle w:val="c2"/>
          <w:bCs/>
          <w:color w:val="333333"/>
        </w:rPr>
        <w:t>ля пожара вам нужны. </w:t>
      </w:r>
      <w:r w:rsidRPr="00B215C6">
        <w:rPr>
          <w:rStyle w:val="c2"/>
          <w:bCs/>
          <w:i/>
          <w:iCs/>
          <w:color w:val="333333"/>
        </w:rPr>
        <w:t>Г. Остер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Учитель.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Конечно же, это шуточное стихотворение, но можно ли шутить с огнем? К чему могут привести игры с огнем? </w:t>
      </w:r>
      <w:r w:rsidRPr="00B215C6">
        <w:rPr>
          <w:rStyle w:val="c2"/>
          <w:b/>
          <w:bCs/>
          <w:i/>
          <w:iCs/>
          <w:color w:val="333333"/>
        </w:rPr>
        <w:t>(К пожару</w:t>
      </w:r>
      <w:r w:rsidRPr="00B215C6">
        <w:rPr>
          <w:rStyle w:val="c2"/>
          <w:bCs/>
          <w:i/>
          <w:iCs/>
          <w:color w:val="333333"/>
        </w:rPr>
        <w:t>.)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/>
          <w:bCs/>
          <w:i/>
          <w:iCs/>
          <w:color w:val="333333"/>
        </w:rPr>
        <w:t>Пожар </w:t>
      </w:r>
      <w:r w:rsidRPr="00B215C6">
        <w:rPr>
          <w:rStyle w:val="c2"/>
          <w:bCs/>
          <w:i/>
          <w:iCs/>
          <w:color w:val="333333"/>
        </w:rPr>
        <w:t>– </w:t>
      </w:r>
      <w:r w:rsidRPr="00B215C6">
        <w:rPr>
          <w:rStyle w:val="c2"/>
          <w:bCs/>
          <w:color w:val="333333"/>
        </w:rPr>
        <w:t>неконтролируемое горение, причиняющее материальный ущерб, вред жизни и здоровью граждан, интересам общества и государства.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Дома, в которых мы живем, обеспечены газом, электроприборами. Почти каждая семья пользуется разнообразными предметами бытовой химии. В жилых домах пожары возникают значительно чаще, чем в общественных или производственных зданиях. Причины пожаров во всех случаях одни и те же. Давайте вспомним причины пожара.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lastRenderedPageBreak/>
        <w:t>Причины пожаров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Неосторожное обращение с огнем (90 %).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Небрежное использование бытовых нагревательных приборов.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Нарушение правил противопожарной безопасности при эксплуатации сети и электропроводки.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Неумение правильно эксплуатировать газовые приборы.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Возгорание телевизоров, радиоаппаратуры.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Неправильное устройство и неисправности печей и дымоходов.</w:t>
      </w:r>
    </w:p>
    <w:p w:rsidR="009A03BD" w:rsidRDefault="009A03BD" w:rsidP="009A03BD">
      <w:pPr>
        <w:pStyle w:val="c3"/>
        <w:shd w:val="clear" w:color="auto" w:fill="FFFFFF"/>
        <w:spacing w:before="0" w:beforeAutospacing="0" w:after="0" w:afterAutospacing="0"/>
        <w:rPr>
          <w:rStyle w:val="c2"/>
          <w:bCs/>
          <w:color w:val="333333"/>
        </w:rPr>
      </w:pPr>
      <w:r w:rsidRPr="00B215C6">
        <w:rPr>
          <w:rStyle w:val="c2"/>
          <w:bCs/>
          <w:color w:val="333333"/>
        </w:rPr>
        <w:t>– Шалости детей с огнем.</w:t>
      </w:r>
    </w:p>
    <w:p w:rsidR="002503B3" w:rsidRDefault="002503B3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675902" cy="2397211"/>
            <wp:effectExtent l="19050" t="0" r="0" b="0"/>
            <wp:docPr id="2" name="Рисунок 2" descr="C:\Users\1\Desktop\Новая папка (7)\IMG_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7)\IMG_5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38" cy="240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3197534" cy="2399103"/>
            <wp:effectExtent l="19050" t="0" r="2866" b="0"/>
            <wp:docPr id="4" name="Рисунок 3" descr="C:\Users\1\Desktop\Новая папка (7)\IMG_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7)\IMG_5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422" cy="240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B3" w:rsidRPr="00B215C6" w:rsidRDefault="002503B3" w:rsidP="002503B3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Статистика показывает, что обычно от 15 до 20 % общего количества пожаров происходит от шалости детей с огнем или нагревательными приборами. Ежегодно в мире происходит около 5 миллионов пожаров. Каждый третий погибший в огне человек – ребенок.</w:t>
      </w:r>
    </w:p>
    <w:p w:rsidR="009A03BD" w:rsidRPr="00B215C6" w:rsidRDefault="009A03BD" w:rsidP="009A03B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1"/>
          <w:bCs/>
          <w:color w:val="333333"/>
          <w:shd w:val="clear" w:color="auto" w:fill="FFFFFF"/>
        </w:rPr>
        <w:t>– Любые игры с огнем могут привести к травме – ожогу. Врачи делят ожоги на четыре степени. </w:t>
      </w:r>
      <w:r w:rsidRPr="00B215C6">
        <w:rPr>
          <w:rStyle w:val="c0"/>
          <w:b/>
          <w:bCs/>
          <w:i/>
          <w:iCs/>
          <w:color w:val="333333"/>
          <w:shd w:val="clear" w:color="auto" w:fill="FFFFFF"/>
        </w:rPr>
        <w:t>Первая</w:t>
      </w:r>
      <w:r w:rsidRPr="00B215C6">
        <w:rPr>
          <w:rStyle w:val="c0"/>
          <w:bCs/>
          <w:i/>
          <w:iCs/>
          <w:color w:val="333333"/>
          <w:shd w:val="clear" w:color="auto" w:fill="FFFFFF"/>
        </w:rPr>
        <w:t xml:space="preserve"> </w:t>
      </w:r>
      <w:proofErr w:type="gramStart"/>
      <w:r w:rsidRPr="00B215C6">
        <w:rPr>
          <w:rStyle w:val="c0"/>
          <w:bCs/>
          <w:i/>
          <w:iCs/>
          <w:color w:val="333333"/>
          <w:shd w:val="clear" w:color="auto" w:fill="FFFFFF"/>
        </w:rPr>
        <w:t>–</w:t>
      </w:r>
      <w:r w:rsidRPr="00B215C6">
        <w:rPr>
          <w:rStyle w:val="c1"/>
          <w:bCs/>
          <w:color w:val="333333"/>
          <w:shd w:val="clear" w:color="auto" w:fill="FFFFFF"/>
        </w:rPr>
        <w:t>к</w:t>
      </w:r>
      <w:proofErr w:type="gramEnd"/>
      <w:r w:rsidRPr="00B215C6">
        <w:rPr>
          <w:rStyle w:val="c1"/>
          <w:bCs/>
          <w:color w:val="333333"/>
          <w:shd w:val="clear" w:color="auto" w:fill="FFFFFF"/>
        </w:rPr>
        <w:t>огда кожа краснеет</w:t>
      </w:r>
      <w:r w:rsidRPr="00B215C6">
        <w:rPr>
          <w:rStyle w:val="c1"/>
          <w:b/>
          <w:bCs/>
          <w:color w:val="333333"/>
          <w:shd w:val="clear" w:color="auto" w:fill="FFFFFF"/>
        </w:rPr>
        <w:t>. </w:t>
      </w:r>
      <w:r w:rsidRPr="00B215C6">
        <w:rPr>
          <w:rStyle w:val="c0"/>
          <w:b/>
          <w:bCs/>
          <w:i/>
          <w:iCs/>
          <w:color w:val="333333"/>
          <w:shd w:val="clear" w:color="auto" w:fill="FFFFFF"/>
        </w:rPr>
        <w:t>Вторая</w:t>
      </w:r>
      <w:r w:rsidRPr="00B215C6">
        <w:rPr>
          <w:rStyle w:val="c0"/>
          <w:bCs/>
          <w:i/>
          <w:iCs/>
          <w:color w:val="333333"/>
          <w:shd w:val="clear" w:color="auto" w:fill="FFFFFF"/>
        </w:rPr>
        <w:t xml:space="preserve"> – </w:t>
      </w:r>
      <w:r w:rsidRPr="00B215C6">
        <w:rPr>
          <w:rStyle w:val="c1"/>
          <w:bCs/>
          <w:color w:val="333333"/>
          <w:shd w:val="clear" w:color="auto" w:fill="FFFFFF"/>
        </w:rPr>
        <w:t>когда на обожженном месте появляются пузыри</w:t>
      </w:r>
      <w:r w:rsidRPr="00B215C6">
        <w:rPr>
          <w:rStyle w:val="c1"/>
          <w:b/>
          <w:bCs/>
          <w:color w:val="333333"/>
          <w:shd w:val="clear" w:color="auto" w:fill="FFFFFF"/>
        </w:rPr>
        <w:t>. </w:t>
      </w:r>
      <w:r w:rsidRPr="00B215C6">
        <w:rPr>
          <w:rStyle w:val="c0"/>
          <w:b/>
          <w:bCs/>
          <w:i/>
          <w:iCs/>
          <w:color w:val="333333"/>
          <w:shd w:val="clear" w:color="auto" w:fill="FFFFFF"/>
        </w:rPr>
        <w:t>Третья </w:t>
      </w:r>
      <w:r w:rsidRPr="00B215C6">
        <w:rPr>
          <w:rStyle w:val="c1"/>
          <w:b/>
          <w:bCs/>
          <w:color w:val="333333"/>
          <w:shd w:val="clear" w:color="auto" w:fill="FFFFFF"/>
        </w:rPr>
        <w:t>и </w:t>
      </w:r>
      <w:r w:rsidRPr="00B215C6">
        <w:rPr>
          <w:rStyle w:val="c0"/>
          <w:b/>
          <w:bCs/>
          <w:i/>
          <w:iCs/>
          <w:color w:val="333333"/>
          <w:shd w:val="clear" w:color="auto" w:fill="FFFFFF"/>
        </w:rPr>
        <w:t>четвертая</w:t>
      </w:r>
      <w:r w:rsidRPr="00B215C6">
        <w:rPr>
          <w:rStyle w:val="c0"/>
          <w:bCs/>
          <w:i/>
          <w:iCs/>
          <w:color w:val="333333"/>
          <w:shd w:val="clear" w:color="auto" w:fill="FFFFFF"/>
        </w:rPr>
        <w:t xml:space="preserve"> </w:t>
      </w:r>
      <w:proofErr w:type="gramStart"/>
      <w:r w:rsidRPr="00B215C6">
        <w:rPr>
          <w:rStyle w:val="c0"/>
          <w:bCs/>
          <w:i/>
          <w:iCs/>
          <w:color w:val="333333"/>
          <w:shd w:val="clear" w:color="auto" w:fill="FFFFFF"/>
        </w:rPr>
        <w:t>—</w:t>
      </w:r>
      <w:r w:rsidRPr="00B215C6">
        <w:rPr>
          <w:rStyle w:val="c1"/>
          <w:bCs/>
          <w:color w:val="333333"/>
          <w:shd w:val="clear" w:color="auto" w:fill="FFFFFF"/>
        </w:rPr>
        <w:t>с</w:t>
      </w:r>
      <w:proofErr w:type="gramEnd"/>
      <w:r w:rsidRPr="00B215C6">
        <w:rPr>
          <w:rStyle w:val="c1"/>
          <w:bCs/>
          <w:color w:val="333333"/>
          <w:shd w:val="clear" w:color="auto" w:fill="FFFFFF"/>
        </w:rPr>
        <w:t>амые тяжелые, которые могут привести к летальному исходу. Но чаще всего люди гибнут от удушья дымом, образовавшимся при горении.</w:t>
      </w:r>
    </w:p>
    <w:p w:rsidR="009A03BD" w:rsidRPr="00B215C6" w:rsidRDefault="009A03BD" w:rsidP="009A03B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1"/>
          <w:bCs/>
          <w:color w:val="333333"/>
          <w:shd w:val="clear" w:color="auto" w:fill="FFFFFF"/>
        </w:rPr>
        <w:t xml:space="preserve">- Давайте </w:t>
      </w:r>
      <w:proofErr w:type="gramStart"/>
      <w:r w:rsidRPr="00B215C6">
        <w:rPr>
          <w:rStyle w:val="c1"/>
          <w:bCs/>
          <w:color w:val="333333"/>
          <w:shd w:val="clear" w:color="auto" w:fill="FFFFFF"/>
        </w:rPr>
        <w:t>вспомним</w:t>
      </w:r>
      <w:proofErr w:type="gramEnd"/>
      <w:r w:rsidRPr="00B215C6">
        <w:rPr>
          <w:rStyle w:val="c1"/>
          <w:bCs/>
          <w:color w:val="333333"/>
          <w:shd w:val="clear" w:color="auto" w:fill="FFFFFF"/>
        </w:rPr>
        <w:t xml:space="preserve"> что нужно делать, если случился пожар!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1"/>
          <w:bCs/>
          <w:color w:val="333333"/>
          <w:shd w:val="clear" w:color="auto" w:fill="FFFFFF"/>
        </w:rPr>
        <w:t> “Правила поведения при пожаре”</w:t>
      </w:r>
    </w:p>
    <w:p w:rsidR="009A03BD" w:rsidRDefault="009A03BD" w:rsidP="009A03BD">
      <w:pPr>
        <w:pStyle w:val="c3"/>
        <w:shd w:val="clear" w:color="auto" w:fill="FFFFFF"/>
        <w:spacing w:before="0" w:beforeAutospacing="0" w:after="0" w:afterAutospacing="0"/>
        <w:rPr>
          <w:rStyle w:val="c2"/>
          <w:bCs/>
          <w:color w:val="333333"/>
        </w:rPr>
      </w:pPr>
      <w:r w:rsidRPr="00B215C6">
        <w:rPr>
          <w:rStyle w:val="c2"/>
          <w:bCs/>
          <w:color w:val="333333"/>
        </w:rPr>
        <w:t>– Вызвать пожарных по телефону “01”.</w:t>
      </w:r>
    </w:p>
    <w:p w:rsidR="002503B3" w:rsidRDefault="002503B3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888907" cy="2247419"/>
            <wp:effectExtent l="19050" t="0" r="6693" b="0"/>
            <wp:docPr id="5" name="Рисунок 4" descr="C:\Users\1\Desktop\Новая папка (7)\IMG_5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7)\IMG_58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097" cy="22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513759" cy="2247804"/>
            <wp:effectExtent l="19050" t="0" r="841" b="0"/>
            <wp:docPr id="7" name="Рисунок 5" descr="C:\Users\1\Desktop\Новая папка (7)\IMG_58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7)\IMG_586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314" cy="224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B3" w:rsidRPr="00B215C6" w:rsidRDefault="002503B3" w:rsidP="002503B3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Если загорелся электроприбор, постараться отключить его, вынув шнур из розетки сухими руками.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Небольшой очаг возгорания попытаться потушить, накрыв его одеялом и таким образом перекрыв доступ кислорода.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Если есть возможность, покинуть помещение через дверь или по пожарной лестнице.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lastRenderedPageBreak/>
        <w:t>– Дышать следует через мокрую тряпку или полотенце, передвигаться, пригнувшись вниз к полу, так как едкий дым поднимается вверх.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Если нет возможности покинуть помещение, не открывать окна и форточки, так как приток воздуха усиливает горение.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Заткнуть щели под дверью мокрой тряпкой, чтобы препятствовать доступу едкого дыма.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Дышать через мокрую тряпку или полотенце и лечь на пол, ждать пожарных.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Первая помощь при ожогах.</w:t>
      </w:r>
    </w:p>
    <w:p w:rsidR="009A03BD" w:rsidRPr="00B215C6" w:rsidRDefault="009A03BD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215C6">
        <w:rPr>
          <w:rStyle w:val="c2"/>
          <w:bCs/>
          <w:color w:val="333333"/>
        </w:rPr>
        <w:t>– Наложить чистую марлевую повязку.</w:t>
      </w:r>
    </w:p>
    <w:p w:rsidR="009A03BD" w:rsidRDefault="009A03BD" w:rsidP="009A03BD">
      <w:pPr>
        <w:pStyle w:val="c3"/>
        <w:shd w:val="clear" w:color="auto" w:fill="FFFFFF"/>
        <w:spacing w:before="0" w:beforeAutospacing="0" w:after="0" w:afterAutospacing="0"/>
        <w:rPr>
          <w:rStyle w:val="c2"/>
          <w:bCs/>
          <w:color w:val="333333"/>
        </w:rPr>
      </w:pPr>
      <w:r w:rsidRPr="00B215C6">
        <w:rPr>
          <w:rStyle w:val="c2"/>
          <w:bCs/>
          <w:color w:val="333333"/>
        </w:rPr>
        <w:t>– Срочно госпитализироваться в больницу или позвонить “03” и ждать “Скорую помощь”.</w:t>
      </w:r>
    </w:p>
    <w:p w:rsidR="00B215C6" w:rsidRPr="00B215C6" w:rsidRDefault="00B215C6" w:rsidP="009A03B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215C6" w:rsidRDefault="00B215C6" w:rsidP="00B215C6">
      <w:pPr>
        <w:jc w:val="right"/>
        <w:rPr>
          <w:rFonts w:ascii="Times New Roman" w:hAnsi="Times New Roman" w:cs="Times New Roman"/>
          <w:sz w:val="24"/>
          <w:szCs w:val="24"/>
        </w:rPr>
      </w:pPr>
      <w:r w:rsidRPr="00B215C6">
        <w:rPr>
          <w:rFonts w:ascii="Times New Roman" w:hAnsi="Times New Roman" w:cs="Times New Roman"/>
          <w:sz w:val="24"/>
          <w:szCs w:val="24"/>
        </w:rPr>
        <w:t xml:space="preserve"> В конце нашей беседы </w:t>
      </w:r>
      <w:proofErr w:type="spellStart"/>
      <w:r w:rsidRPr="00B215C6">
        <w:rPr>
          <w:rFonts w:ascii="Times New Roman" w:hAnsi="Times New Roman" w:cs="Times New Roman"/>
          <w:sz w:val="24"/>
          <w:szCs w:val="24"/>
        </w:rPr>
        <w:t>Магомедрасул</w:t>
      </w:r>
      <w:proofErr w:type="spellEnd"/>
      <w:r w:rsidRPr="00B21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5C6">
        <w:rPr>
          <w:rFonts w:ascii="Times New Roman" w:hAnsi="Times New Roman" w:cs="Times New Roman"/>
          <w:sz w:val="24"/>
          <w:szCs w:val="24"/>
        </w:rPr>
        <w:t>Гамзаевич</w:t>
      </w:r>
      <w:proofErr w:type="spellEnd"/>
      <w:r w:rsidR="009A03BD" w:rsidRPr="00B21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5C6" w:rsidRDefault="009A03BD" w:rsidP="00B215C6">
      <w:pPr>
        <w:jc w:val="right"/>
        <w:rPr>
          <w:rFonts w:ascii="Times New Roman" w:hAnsi="Times New Roman" w:cs="Times New Roman"/>
          <w:sz w:val="24"/>
          <w:szCs w:val="24"/>
        </w:rPr>
      </w:pPr>
      <w:r w:rsidRPr="00B215C6">
        <w:rPr>
          <w:rFonts w:ascii="Times New Roman" w:hAnsi="Times New Roman" w:cs="Times New Roman"/>
          <w:sz w:val="24"/>
          <w:szCs w:val="24"/>
        </w:rPr>
        <w:t>подарил классу о</w:t>
      </w:r>
      <w:r w:rsidR="00B215C6">
        <w:rPr>
          <w:rFonts w:ascii="Times New Roman" w:hAnsi="Times New Roman" w:cs="Times New Roman"/>
          <w:sz w:val="24"/>
          <w:szCs w:val="24"/>
        </w:rPr>
        <w:t>гнетушитель и  пригласил</w:t>
      </w:r>
    </w:p>
    <w:p w:rsidR="002503B3" w:rsidRDefault="00B215C6" w:rsidP="002503B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экскурсию  в пожарную часть. </w:t>
      </w:r>
    </w:p>
    <w:p w:rsidR="002503B3" w:rsidRDefault="00B00BC2" w:rsidP="00B00B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5501" cy="4948912"/>
            <wp:effectExtent l="19050" t="0" r="5149" b="0"/>
            <wp:docPr id="11" name="Рисунок 7" descr="C:\Users\1\Desktop\Новая папка (7)\IMG_58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7)\IMG_585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662" cy="494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BC2" w:rsidRDefault="00B00BC2" w:rsidP="00B00BC2">
      <w:pPr>
        <w:tabs>
          <w:tab w:val="left" w:pos="3386"/>
        </w:tabs>
        <w:rPr>
          <w:rFonts w:ascii="Times New Roman" w:hAnsi="Times New Roman" w:cs="Times New Roman"/>
          <w:sz w:val="24"/>
          <w:szCs w:val="24"/>
        </w:rPr>
      </w:pPr>
    </w:p>
    <w:p w:rsidR="00B00BC2" w:rsidRDefault="00B00BC2" w:rsidP="00B00BC2">
      <w:pPr>
        <w:tabs>
          <w:tab w:val="left" w:pos="7245"/>
        </w:tabs>
        <w:rPr>
          <w:rFonts w:ascii="Times New Roman" w:hAnsi="Times New Roman" w:cs="Times New Roman"/>
          <w:b/>
          <w:sz w:val="28"/>
          <w:szCs w:val="28"/>
        </w:rPr>
      </w:pPr>
    </w:p>
    <w:p w:rsidR="00B00BC2" w:rsidRDefault="00B00BC2" w:rsidP="00B00BC2">
      <w:pPr>
        <w:tabs>
          <w:tab w:val="left" w:pos="7245"/>
        </w:tabs>
        <w:rPr>
          <w:rFonts w:ascii="Times New Roman" w:hAnsi="Times New Roman" w:cs="Times New Roman"/>
          <w:b/>
          <w:sz w:val="28"/>
          <w:szCs w:val="28"/>
        </w:rPr>
      </w:pPr>
    </w:p>
    <w:p w:rsidR="00B00BC2" w:rsidRPr="0055568F" w:rsidRDefault="00B00BC2" w:rsidP="00B00BC2">
      <w:pPr>
        <w:tabs>
          <w:tab w:val="left" w:pos="7245"/>
        </w:tabs>
        <w:rPr>
          <w:rFonts w:ascii="Times New Roman" w:hAnsi="Times New Roman" w:cs="Times New Roman"/>
          <w:b/>
          <w:sz w:val="28"/>
          <w:szCs w:val="28"/>
        </w:rPr>
      </w:pPr>
    </w:p>
    <w:p w:rsidR="00B00BC2" w:rsidRPr="0055568F" w:rsidRDefault="00B00BC2" w:rsidP="00B00B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образования и на науки РД </w:t>
      </w:r>
    </w:p>
    <w:p w:rsidR="00B00BC2" w:rsidRPr="0055568F" w:rsidRDefault="00B00BC2" w:rsidP="00B00B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55568F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Pr="0055568F">
        <w:rPr>
          <w:rFonts w:ascii="Times New Roman" w:hAnsi="Times New Roman" w:cs="Times New Roman"/>
          <w:sz w:val="28"/>
          <w:szCs w:val="28"/>
        </w:rPr>
        <w:t xml:space="preserve"> гимназия-интернат «Культура мира»</w:t>
      </w:r>
    </w:p>
    <w:p w:rsidR="00B00BC2" w:rsidRPr="0055568F" w:rsidRDefault="00B00BC2" w:rsidP="00B00BC2">
      <w:pPr>
        <w:rPr>
          <w:rFonts w:ascii="Times New Roman" w:hAnsi="Times New Roman" w:cs="Times New Roman"/>
          <w:sz w:val="28"/>
          <w:szCs w:val="28"/>
        </w:rPr>
      </w:pPr>
    </w:p>
    <w:p w:rsidR="00B00BC2" w:rsidRPr="0055568F" w:rsidRDefault="00B00BC2" w:rsidP="00B00BC2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 xml:space="preserve">Беседа </w:t>
      </w:r>
    </w:p>
    <w:p w:rsidR="00B00BC2" w:rsidRPr="0055568F" w:rsidRDefault="00B00BC2" w:rsidP="00B00BC2">
      <w:pPr>
        <w:spacing w:before="33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 w:rsidRPr="00B00BC2">
        <w:rPr>
          <w:rStyle w:val="c7"/>
          <w:bCs/>
          <w:color w:val="000000"/>
          <w:sz w:val="32"/>
          <w:szCs w:val="32"/>
        </w:rPr>
        <w:t>Пожарная безопасность</w:t>
      </w:r>
      <w:r w:rsidRPr="0055568F">
        <w:rPr>
          <w:rFonts w:ascii="Times New Roman" w:hAnsi="Times New Roman" w:cs="Times New Roman"/>
          <w:sz w:val="28"/>
          <w:szCs w:val="28"/>
        </w:rPr>
        <w:t>»</w:t>
      </w:r>
    </w:p>
    <w:p w:rsidR="00B00BC2" w:rsidRPr="0055568F" w:rsidRDefault="00B00BC2" w:rsidP="00B00B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В 2 «а» классе</w:t>
      </w:r>
    </w:p>
    <w:p w:rsidR="00B00BC2" w:rsidRPr="0055568F" w:rsidRDefault="00B00BC2" w:rsidP="00B00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0BC2" w:rsidRPr="0055568F" w:rsidRDefault="00B00BC2" w:rsidP="00B00BC2">
      <w:pPr>
        <w:rPr>
          <w:rFonts w:ascii="Times New Roman" w:hAnsi="Times New Roman" w:cs="Times New Roman"/>
          <w:sz w:val="28"/>
          <w:szCs w:val="28"/>
        </w:rPr>
      </w:pPr>
      <w:r w:rsidRPr="00B00BC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14857" cy="4094205"/>
            <wp:effectExtent l="19050" t="0" r="0" b="0"/>
            <wp:docPr id="10" name="Рисунок 6" descr="C:\Users\1\Desktop\Новая папка (7)\IMG_58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7)\IMG_585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488" cy="409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BC2" w:rsidRPr="0055568F" w:rsidRDefault="00B00BC2" w:rsidP="00B00BC2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B00BC2" w:rsidRPr="0055568F" w:rsidRDefault="00B00BC2" w:rsidP="00B00BC2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5568F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Pr="0055568F">
        <w:rPr>
          <w:rFonts w:ascii="Times New Roman" w:hAnsi="Times New Roman" w:cs="Times New Roman"/>
          <w:sz w:val="28"/>
          <w:szCs w:val="28"/>
        </w:rPr>
        <w:t xml:space="preserve"> Э.М</w:t>
      </w:r>
    </w:p>
    <w:p w:rsidR="00B00BC2" w:rsidRPr="0055568F" w:rsidRDefault="00B00BC2" w:rsidP="00B00BC2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00BC2" w:rsidRPr="00B00BC2" w:rsidRDefault="00B00BC2" w:rsidP="00B00B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Кизляр 2020г</w:t>
      </w:r>
    </w:p>
    <w:sectPr w:rsidR="00B00BC2" w:rsidRPr="00B00BC2" w:rsidSect="00EE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75A28"/>
    <w:rsid w:val="00162A67"/>
    <w:rsid w:val="002503B3"/>
    <w:rsid w:val="00775A28"/>
    <w:rsid w:val="009543B4"/>
    <w:rsid w:val="009A03BD"/>
    <w:rsid w:val="00B00BC2"/>
    <w:rsid w:val="00B215C6"/>
    <w:rsid w:val="00EE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A03BD"/>
  </w:style>
  <w:style w:type="character" w:customStyle="1" w:styleId="c1">
    <w:name w:val="c1"/>
    <w:basedOn w:val="a0"/>
    <w:rsid w:val="009A03BD"/>
  </w:style>
  <w:style w:type="character" w:customStyle="1" w:styleId="c0">
    <w:name w:val="c0"/>
    <w:basedOn w:val="a0"/>
    <w:rsid w:val="009A03BD"/>
  </w:style>
  <w:style w:type="paragraph" w:customStyle="1" w:styleId="c3">
    <w:name w:val="c3"/>
    <w:basedOn w:val="a"/>
    <w:rsid w:val="009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03BD"/>
  </w:style>
  <w:style w:type="paragraph" w:styleId="a4">
    <w:name w:val="Balloon Text"/>
    <w:basedOn w:val="a"/>
    <w:link w:val="a5"/>
    <w:uiPriority w:val="99"/>
    <w:semiHidden/>
    <w:unhideWhenUsed/>
    <w:rsid w:val="00250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2020-03-19T15:22:00Z</dcterms:created>
  <dcterms:modified xsi:type="dcterms:W3CDTF">2020-03-20T12:45:00Z</dcterms:modified>
</cp:coreProperties>
</file>