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BE" w:rsidRPr="00C376BE" w:rsidRDefault="00C376BE" w:rsidP="00C376BE">
      <w:pPr>
        <w:spacing w:before="33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Шестнадцать тысяч матерей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пайки получат на заре —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сто двадцать пять блокадных грамм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 огнем и кровью пополам.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...О, мы познали в декабре –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 зря «священным даром» назван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обычный хлеб. И тяжкий грех –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хотя бы крошку бросить наземь: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таким людским страданьем он,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такой большой любовью братской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для нас отныне освящен,</w:t>
      </w:r>
      <w:r w:rsidRPr="00C376B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наш хлеб насущный, ленинградский.</w:t>
      </w:r>
    </w:p>
    <w:p w:rsidR="00C376BE" w:rsidRPr="00C376BE" w:rsidRDefault="00C376BE" w:rsidP="00C376BE">
      <w:pPr>
        <w:spacing w:before="33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О. Ф. </w:t>
      </w:r>
      <w:proofErr w:type="spellStart"/>
      <w:r w:rsidRPr="009F064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Берггольц</w:t>
      </w:r>
      <w:proofErr w:type="spellEnd"/>
    </w:p>
    <w:p w:rsidR="00C376BE" w:rsidRPr="00C376BE" w:rsidRDefault="00C376BE" w:rsidP="00C376BE">
      <w:pPr>
        <w:spacing w:before="3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Стремительное продвижение германского вермахта летом-осенью 1941 года создало угрозу и для Ленинграда, второго по величине города СССР. Однако сил на то, чтобы захватить город, у гитлеровцев уже не осталось. Тогда, как известно, по личному распоряжению фюрера и </w:t>
      </w:r>
      <w:hyperlink r:id="rId7" w:tgtFrame="_blank" w:history="1">
        <w:r w:rsidRPr="000D640F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началась блокада Ленинграда</w:t>
        </w:r>
      </w:hyperlink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продлилась 872 дня.</w:t>
      </w:r>
    </w:p>
    <w:p w:rsidR="00C376BE" w:rsidRPr="00C376BE" w:rsidRDefault="00C376BE" w:rsidP="00C376BE">
      <w:pPr>
        <w:spacing w:before="3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мы чтим память защитников города, рабочих и мирных жителей которые единым фронтом сплотились против захватчиков и не пропустили их в родной город. В тяжелейших условиях людям приходилось работать, сражаться и вести повседневную жизнь, не теряя человеческого лица от голода. И самым важным для защитников города ресурсом стал знаменитый блокадный хлеб, на котором во многом и держалась оборона города. И именно кусочек хлеба во многом стал символом блокады.</w:t>
      </w:r>
    </w:p>
    <w:p w:rsidR="000D640F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776758" cy="2971800"/>
            <wp:effectExtent l="19050" t="0" r="4792" b="0"/>
            <wp:docPr id="2" name="Рисунок 46" descr="C:\Users\1\Desktop\Новая папка (5)\IMG-20200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1\Desktop\Новая папка (5)\IMG-20200128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58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40F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6BE" w:rsidRDefault="00C376BE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4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Суровая необходимость</w:t>
      </w:r>
      <w:r w:rsidR="000D640F" w:rsidRPr="000D64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640F" w:rsidRPr="00C376BE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575300" cy="4181475"/>
            <wp:effectExtent l="19050" t="0" r="6350" b="0"/>
            <wp:docPr id="42" name="Рисунок 42" descr="C:\Users\1\Desktop\Новая папка (5)\IMG-202001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1\Desktop\Новая папка (5)\IMG-20200128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7F" w:rsidRDefault="00C376BE" w:rsidP="00C3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блокады произошло ужасное: немецкая авиация совершила налет на ленинградские </w:t>
      </w:r>
      <w:proofErr w:type="spellStart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Бадаевские</w:t>
      </w:r>
      <w:proofErr w:type="spellEnd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склады. 23 немецких бомбардировщика положили бомбы так точно, что в одночасье выгорело свыше 3 тысяч тонн муки.</w:t>
      </w:r>
      <w:proofErr w:type="gramEnd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всего, их на склады навели. Город был окружен, продовольствие брать было неоткуда. Еще с 18 июля в Ленинграде введены карточки. А с 8 сентября – фактического начала блокады – хлебная порция стала систематически снижаться.</w:t>
      </w:r>
    </w:p>
    <w:p w:rsidR="00C376BE" w:rsidRPr="00C376BE" w:rsidRDefault="004C097F" w:rsidP="00C3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снижений было пять, и с 800 июльских граммов порция упала до 200 граммов хлеба для рабочих и 125 граммов для всех остальных. Сейчас нам сложно это понять, но вы можете вспомнить одну из разрезанных краюшек черного хлеба, которые вам давали в школе к обеду, это даже чуть больше, чем 125 граммов. Но похож ли он был на наш современный хлеб?</w:t>
      </w:r>
    </w:p>
    <w:p w:rsidR="000D640F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40F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097F" w:rsidRDefault="004C097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76BE" w:rsidRDefault="00C376BE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64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Блокадный хлеб</w:t>
      </w:r>
    </w:p>
    <w:p w:rsidR="000D640F" w:rsidRPr="00C376BE" w:rsidRDefault="000D640F" w:rsidP="00C376BE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22107" cy="7229475"/>
            <wp:effectExtent l="19050" t="0" r="7143" b="0"/>
            <wp:docPr id="43" name="Рисунок 43" descr="C:\Users\1\Desktop\Новая папка (5)\IMG-2020012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1\Desktop\Новая папка (5)\IMG-20200128-WA00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07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BE" w:rsidRPr="000D640F" w:rsidRDefault="00C376BE" w:rsidP="00C376BE">
      <w:pPr>
        <w:spacing w:before="3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хлеб изначально делался, как и сейчас, но со временем, когда муки становилось все меньше, хлеб приобретал блокадные черты: особый вкус и консистенцию, которая так запала в память всем ленинградцам, пережившим те суровые годы.</w:t>
      </w:r>
    </w:p>
    <w:p w:rsidR="000D640F" w:rsidRPr="00C376BE" w:rsidRDefault="009F0645" w:rsidP="00C376BE">
      <w:pPr>
        <w:spacing w:before="3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07100" cy="4505325"/>
            <wp:effectExtent l="19050" t="0" r="0" b="0"/>
            <wp:docPr id="47" name="Рисунок 47" descr="C:\Users\1\Desktop\Новая папка (5)\IMG-2020012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1\Desktop\Новая папка (5)\IMG-20200128-WA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6BE" w:rsidRPr="00C376BE" w:rsidRDefault="00C376BE" w:rsidP="00C3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«Стандартный», если можно так выразиться, состав блокадного хлеба был следующим: ржаная мука (обойная или вообще любая из тех, что были под рукой) – до 75%, целлюлоза пищевая – до 10%, жмых – до 10%, остальное – это обойная пыль, выбойки из мешков или хвоя.</w:t>
      </w:r>
    </w:p>
    <w:p w:rsidR="004C097F" w:rsidRDefault="004C097F" w:rsidP="004C0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лишь один из вариантов. По старой русской традиции в ход могла пойти и лебеда, и древесная кора, и сосновый луб. Добавляли также лузгу, рисовую мучку, соевый шрот или отруби. Мука тоже часто менялась, использовалась любая – от </w:t>
      </w:r>
      <w:proofErr w:type="gramStart"/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ячменной</w:t>
      </w:r>
      <w:proofErr w:type="gramEnd"/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кукурузной. В целом рецепт хлеба мог меняться ежедневно. Специалисты Центральной лаборатории Ленинградского треста хлебопечения придумывали самые немыслимые варианты, лишь бы накормить хоть чем-то горожан.</w:t>
      </w:r>
    </w:p>
    <w:p w:rsidR="00C376BE" w:rsidRPr="00C376BE" w:rsidRDefault="004C097F" w:rsidP="004C0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даже доставали со дна Ладожского озера – из кузовов утонувших машин и подвод. Мука в центре такого мешка была еще сухая, а мокрую сушили и эту корку перемалывали для производства хлеба. Первые рейсы по </w:t>
      </w:r>
      <w:hyperlink r:id="rId12" w:tgtFrame="_blank" w:history="1">
        <w:r w:rsidR="00C376BE" w:rsidRPr="000D640F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>Дороге жизни</w:t>
        </w:r>
      </w:hyperlink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везли муку – такую нужную для блокадного хлеба. Везли из-за тонкого льда сначала на подводах и только позже – на грузовиках. Несмотря на круглосуточную работу Дороги жизни, первая зима в Ленинграде стала самой суровой, в ее ходе блокадный хлеб сохранил жизнь сотням тысяч наших соотечественников, а ведь это были крохи по современным меркам.</w:t>
      </w:r>
      <w:r w:rsidR="000D640F" w:rsidRPr="000D64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376BE" w:rsidRPr="00C376BE" w:rsidRDefault="009F0645" w:rsidP="00C376BE">
      <w:pPr>
        <w:spacing w:before="3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4" descr="C:\Users\1\Desktop\Новая папка (5)\IMG-20200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1\Desktop\Новая папка (5)\IMG-20200128-WA0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7F" w:rsidRDefault="00C376BE" w:rsidP="00C3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хлебом связаны и подвиги, и потери. Например, известна история Даниила Ивановича </w:t>
      </w:r>
      <w:proofErr w:type="spellStart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Кютинена</w:t>
      </w:r>
      <w:proofErr w:type="spellEnd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ленинградского пекаря. 3 февраля 1942 года, в первую и самую суровую, голодную и холодную зиму, он умер прямо на рабочем месте от истощения. Умер, но не взял ни крохи блокадного хлеба себе. Посмертно Д. </w:t>
      </w:r>
      <w:proofErr w:type="spellStart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Кютинен</w:t>
      </w:r>
      <w:proofErr w:type="spellEnd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gramEnd"/>
      <w:r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книгу памяти блокады Ленинграда.</w:t>
      </w:r>
    </w:p>
    <w:p w:rsidR="00C376BE" w:rsidRDefault="004C097F" w:rsidP="00C3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6BE" w:rsidRPr="00C37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у блокадного хлеба не было ни вкуса, ни запаха. Вокруг пекарен не распространялся такой хорошо знакомый нам аромат от теплой свежеиспеченной буханки хлеба. Но у блокадников другое мнение:</w:t>
      </w:r>
    </w:p>
    <w:p w:rsidR="000D640F" w:rsidRPr="009F0645" w:rsidRDefault="004C097F" w:rsidP="000D64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76BE" w:rsidRPr="009F06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«До сих пор помню этот маленький, толщиной не более 3 см, черный, липкий кусочек. С удивительным запахом, от которого не оторваться и очень </w:t>
      </w:r>
      <w:proofErr w:type="gramStart"/>
      <w:r w:rsidR="00C376BE" w:rsidRPr="009F06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вкусный</w:t>
      </w:r>
      <w:proofErr w:type="gramEnd"/>
      <w:r w:rsidR="00C376BE" w:rsidRPr="009F06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! Хотя знаю, муки в нем было мало, в основном разные примеси. Мне и сегодня не забыть тот волнующий запах».</w:t>
      </w:r>
    </w:p>
    <w:p w:rsidR="000D640F" w:rsidRDefault="000D640F" w:rsidP="000D640F">
      <w:pPr>
        <w:rPr>
          <w:rFonts w:ascii="Times New Roman" w:hAnsi="Times New Roman"/>
          <w:sz w:val="28"/>
          <w:szCs w:val="28"/>
        </w:rPr>
      </w:pPr>
    </w:p>
    <w:p w:rsidR="009F0645" w:rsidRDefault="009F0645" w:rsidP="000D640F">
      <w:pPr>
        <w:rPr>
          <w:rFonts w:ascii="Times New Roman" w:hAnsi="Times New Roman"/>
          <w:sz w:val="28"/>
          <w:szCs w:val="28"/>
        </w:rPr>
      </w:pPr>
    </w:p>
    <w:p w:rsidR="004C097F" w:rsidRDefault="004C097F" w:rsidP="000D640F">
      <w:pPr>
        <w:rPr>
          <w:rFonts w:ascii="Times New Roman" w:hAnsi="Times New Roman"/>
          <w:sz w:val="28"/>
          <w:szCs w:val="28"/>
        </w:rPr>
      </w:pPr>
    </w:p>
    <w:p w:rsidR="004C097F" w:rsidRDefault="004C097F" w:rsidP="000D640F">
      <w:pPr>
        <w:rPr>
          <w:rFonts w:ascii="Times New Roman" w:hAnsi="Times New Roman"/>
          <w:sz w:val="28"/>
          <w:szCs w:val="28"/>
        </w:rPr>
      </w:pPr>
    </w:p>
    <w:p w:rsidR="004C097F" w:rsidRDefault="004C097F" w:rsidP="000D640F">
      <w:pPr>
        <w:rPr>
          <w:rFonts w:ascii="Times New Roman" w:hAnsi="Times New Roman"/>
          <w:sz w:val="28"/>
          <w:szCs w:val="28"/>
        </w:rPr>
      </w:pPr>
    </w:p>
    <w:p w:rsidR="004C097F" w:rsidRDefault="004C097F" w:rsidP="000D640F">
      <w:pPr>
        <w:rPr>
          <w:rFonts w:ascii="Times New Roman" w:hAnsi="Times New Roman"/>
          <w:sz w:val="28"/>
          <w:szCs w:val="28"/>
        </w:rPr>
      </w:pPr>
    </w:p>
    <w:p w:rsidR="009F0645" w:rsidRDefault="009F0645" w:rsidP="000D640F">
      <w:pPr>
        <w:rPr>
          <w:rFonts w:ascii="Times New Roman" w:hAnsi="Times New Roman"/>
          <w:sz w:val="28"/>
          <w:szCs w:val="28"/>
        </w:rPr>
      </w:pPr>
    </w:p>
    <w:p w:rsidR="000D640F" w:rsidRPr="00C91F43" w:rsidRDefault="000D640F" w:rsidP="000D640F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t xml:space="preserve">Министерство образования и на науки РД </w:t>
      </w:r>
    </w:p>
    <w:p w:rsidR="000D640F" w:rsidRPr="00C91F43" w:rsidRDefault="000D640F" w:rsidP="000D640F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t>ГКОУ РД «Кизлярская гимназия-интернат «Культура мира»</w:t>
      </w:r>
    </w:p>
    <w:p w:rsidR="000D640F" w:rsidRPr="00C91F43" w:rsidRDefault="000D640F" w:rsidP="000D640F">
      <w:pPr>
        <w:rPr>
          <w:rFonts w:ascii="Times New Roman" w:hAnsi="Times New Roman"/>
          <w:sz w:val="28"/>
          <w:szCs w:val="28"/>
        </w:rPr>
      </w:pPr>
    </w:p>
    <w:p w:rsidR="000D640F" w:rsidRDefault="000D640F" w:rsidP="000D640F">
      <w:pPr>
        <w:tabs>
          <w:tab w:val="left" w:pos="3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</w:t>
      </w:r>
    </w:p>
    <w:p w:rsidR="000D640F" w:rsidRPr="000D640F" w:rsidRDefault="000D640F" w:rsidP="000D640F">
      <w:pPr>
        <w:spacing w:before="33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91F43">
        <w:rPr>
          <w:rFonts w:ascii="Times New Roman" w:hAnsi="Times New Roman"/>
          <w:sz w:val="28"/>
          <w:szCs w:val="28"/>
        </w:rPr>
        <w:t>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D6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Блокадный хлеб</w:t>
      </w:r>
      <w:r>
        <w:rPr>
          <w:rFonts w:ascii="Times New Roman" w:hAnsi="Times New Roman"/>
          <w:sz w:val="28"/>
          <w:szCs w:val="28"/>
        </w:rPr>
        <w:t>»</w:t>
      </w:r>
    </w:p>
    <w:p w:rsidR="000D640F" w:rsidRDefault="000D640F" w:rsidP="000D640F">
      <w:pPr>
        <w:jc w:val="center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sz w:val="28"/>
          <w:szCs w:val="28"/>
        </w:rPr>
        <w:t>В 2 «а» классе</w:t>
      </w:r>
    </w:p>
    <w:p w:rsidR="000D640F" w:rsidRPr="00C91F43" w:rsidRDefault="000D640F" w:rsidP="000D64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1" name="Рисунок 41" descr="C:\Users\1\Desktop\Новая папка (5)\IMG-20200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1\Desktop\Новая папка (5)\IMG-20200128-WA0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40F" w:rsidRPr="00C91F43" w:rsidRDefault="000D640F" w:rsidP="000D640F">
      <w:pPr>
        <w:rPr>
          <w:rFonts w:ascii="Times New Roman" w:hAnsi="Times New Roman"/>
          <w:sz w:val="28"/>
          <w:szCs w:val="28"/>
        </w:rPr>
      </w:pPr>
    </w:p>
    <w:p w:rsidR="000D640F" w:rsidRDefault="000D640F" w:rsidP="000D640F">
      <w:pPr>
        <w:tabs>
          <w:tab w:val="left" w:pos="7663"/>
        </w:tabs>
        <w:jc w:val="right"/>
        <w:rPr>
          <w:rFonts w:ascii="Times New Roman" w:hAnsi="Times New Roman"/>
          <w:sz w:val="28"/>
          <w:szCs w:val="28"/>
        </w:rPr>
      </w:pPr>
      <w:r w:rsidRPr="00C91F43">
        <w:rPr>
          <w:rFonts w:ascii="Times New Roman" w:hAnsi="Times New Roman"/>
          <w:b/>
          <w:sz w:val="28"/>
          <w:szCs w:val="28"/>
        </w:rPr>
        <w:t>Подготовила:</w:t>
      </w:r>
    </w:p>
    <w:p w:rsidR="000D640F" w:rsidRPr="00C91F43" w:rsidRDefault="000D640F" w:rsidP="000D640F">
      <w:pPr>
        <w:tabs>
          <w:tab w:val="left" w:pos="7663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sz w:val="28"/>
          <w:szCs w:val="28"/>
        </w:rPr>
        <w:t>Султанбегова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Э.М</w:t>
      </w:r>
    </w:p>
    <w:p w:rsidR="000D640F" w:rsidRPr="00C91F43" w:rsidRDefault="000D640F" w:rsidP="000D640F">
      <w:pPr>
        <w:tabs>
          <w:tab w:val="left" w:pos="7663"/>
        </w:tabs>
        <w:jc w:val="right"/>
        <w:rPr>
          <w:rFonts w:ascii="Times New Roman" w:hAnsi="Times New Roman"/>
          <w:sz w:val="28"/>
          <w:szCs w:val="28"/>
        </w:rPr>
      </w:pPr>
    </w:p>
    <w:p w:rsidR="000D640F" w:rsidRPr="009F0645" w:rsidRDefault="004C097F" w:rsidP="004C09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D640F">
        <w:rPr>
          <w:rFonts w:ascii="Times New Roman" w:hAnsi="Times New Roman"/>
          <w:sz w:val="28"/>
          <w:szCs w:val="28"/>
        </w:rPr>
        <w:t>Кизляр 2020</w:t>
      </w:r>
      <w:r w:rsidR="000D640F" w:rsidRPr="00C91F43">
        <w:rPr>
          <w:rFonts w:ascii="Times New Roman" w:hAnsi="Times New Roman"/>
          <w:sz w:val="28"/>
          <w:szCs w:val="28"/>
        </w:rPr>
        <w:t>г</w:t>
      </w:r>
    </w:p>
    <w:sectPr w:rsidR="000D640F" w:rsidRPr="009F0645" w:rsidSect="00B0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6A" w:rsidRDefault="008F756A" w:rsidP="000D640F">
      <w:pPr>
        <w:spacing w:after="0" w:line="240" w:lineRule="auto"/>
      </w:pPr>
      <w:r>
        <w:separator/>
      </w:r>
    </w:p>
  </w:endnote>
  <w:endnote w:type="continuationSeparator" w:id="0">
    <w:p w:rsidR="008F756A" w:rsidRDefault="008F756A" w:rsidP="000D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6A" w:rsidRDefault="008F756A" w:rsidP="000D640F">
      <w:pPr>
        <w:spacing w:after="0" w:line="240" w:lineRule="auto"/>
      </w:pPr>
      <w:r>
        <w:separator/>
      </w:r>
    </w:p>
  </w:footnote>
  <w:footnote w:type="continuationSeparator" w:id="0">
    <w:p w:rsidR="008F756A" w:rsidRDefault="008F756A" w:rsidP="000D6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F74"/>
    <w:rsid w:val="000D640F"/>
    <w:rsid w:val="00345F74"/>
    <w:rsid w:val="004C097F"/>
    <w:rsid w:val="008100D9"/>
    <w:rsid w:val="008F756A"/>
    <w:rsid w:val="009F0645"/>
    <w:rsid w:val="00AB69A1"/>
    <w:rsid w:val="00B01983"/>
    <w:rsid w:val="00C3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83"/>
  </w:style>
  <w:style w:type="paragraph" w:styleId="2">
    <w:name w:val="heading 2"/>
    <w:basedOn w:val="a"/>
    <w:link w:val="20"/>
    <w:uiPriority w:val="9"/>
    <w:qFormat/>
    <w:rsid w:val="00345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74"/>
    <w:rPr>
      <w:color w:val="0000FF"/>
      <w:u w:val="single"/>
    </w:rPr>
  </w:style>
  <w:style w:type="character" w:styleId="a5">
    <w:name w:val="Strong"/>
    <w:basedOn w:val="a0"/>
    <w:uiPriority w:val="22"/>
    <w:qFormat/>
    <w:rsid w:val="00345F74"/>
    <w:rPr>
      <w:b/>
      <w:bCs/>
    </w:rPr>
  </w:style>
  <w:style w:type="character" w:styleId="a6">
    <w:name w:val="Emphasis"/>
    <w:basedOn w:val="a0"/>
    <w:uiPriority w:val="20"/>
    <w:qFormat/>
    <w:rsid w:val="00C376B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3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6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D6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D640F"/>
  </w:style>
  <w:style w:type="paragraph" w:styleId="ab">
    <w:name w:val="footer"/>
    <w:basedOn w:val="a"/>
    <w:link w:val="ac"/>
    <w:uiPriority w:val="99"/>
    <w:semiHidden/>
    <w:unhideWhenUsed/>
    <w:rsid w:val="000D6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D6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9354">
          <w:blockQuote w:val="1"/>
          <w:marLeft w:val="525"/>
          <w:marRight w:val="0"/>
          <w:marTop w:val="330"/>
          <w:marBottom w:val="300"/>
          <w:divBdr>
            <w:top w:val="none" w:sz="0" w:space="0" w:color="auto"/>
            <w:left w:val="single" w:sz="36" w:space="31" w:color="886B6B"/>
            <w:bottom w:val="none" w:sz="0" w:space="0" w:color="auto"/>
            <w:right w:val="none" w:sz="0" w:space="0" w:color="auto"/>
          </w:divBdr>
        </w:div>
      </w:divsChild>
    </w:div>
    <w:div w:id="12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histrf.ru/lenta-vremeni/event/view/nachalo-blokady-lieninghrada" TargetMode="External"/><Relationship Id="rId12" Type="http://schemas.openxmlformats.org/officeDocument/2006/relationships/hyperlink" Target="https://histrf.ru/lenta-vremeni/event/view/dorogha-zhizn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0164E-608A-4011-9528-28CA1673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2020-01-28T12:25:00Z</dcterms:created>
  <dcterms:modified xsi:type="dcterms:W3CDTF">2020-03-24T06:46:00Z</dcterms:modified>
</cp:coreProperties>
</file>