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205" w:rsidRDefault="00A171FC" w:rsidP="00A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71FC">
        <w:rPr>
          <w:rFonts w:ascii="Times New Roman" w:hAnsi="Times New Roman" w:cs="Times New Roman"/>
          <w:sz w:val="28"/>
          <w:szCs w:val="28"/>
        </w:rPr>
        <w:t>Отзыв</w:t>
      </w:r>
    </w:p>
    <w:p w:rsidR="00A171FC" w:rsidRDefault="00A171FC" w:rsidP="00EB75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 </w:t>
      </w:r>
      <w:r w:rsidR="00D76D62">
        <w:rPr>
          <w:rFonts w:ascii="Times New Roman" w:hAnsi="Times New Roman" w:cs="Times New Roman"/>
          <w:sz w:val="28"/>
          <w:szCs w:val="28"/>
        </w:rPr>
        <w:t xml:space="preserve">родной литературе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76D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классе по теме </w:t>
      </w:r>
      <w:r w:rsidR="00D76D62">
        <w:rPr>
          <w:rFonts w:ascii="Times New Roman" w:hAnsi="Times New Roman" w:cs="Times New Roman"/>
          <w:sz w:val="28"/>
          <w:szCs w:val="28"/>
        </w:rPr>
        <w:t>«</w:t>
      </w:r>
      <w:r w:rsidR="00D76D62" w:rsidRPr="00D76D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Дун к1удияв г1ун </w:t>
      </w:r>
      <w:proofErr w:type="spellStart"/>
      <w:r w:rsidR="00D76D62" w:rsidRPr="00D76D62">
        <w:rPr>
          <w:rFonts w:ascii="Times New Roman" w:hAnsi="Times New Roman" w:cs="Times New Roman"/>
          <w:bCs/>
          <w:color w:val="000000"/>
          <w:sz w:val="28"/>
          <w:szCs w:val="28"/>
        </w:rPr>
        <w:t>вуго</w:t>
      </w:r>
      <w:proofErr w:type="spellEnd"/>
      <w:r w:rsidR="00D76D62" w:rsidRPr="00D76D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D76D62">
        <w:rPr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 р</w:t>
      </w:r>
      <w:r w:rsidR="00781DB0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языка и литературы</w:t>
      </w:r>
    </w:p>
    <w:p w:rsidR="00D76D62" w:rsidRDefault="00D76D62" w:rsidP="00EB75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ГКОУ РД «Кизлярская гимназия-интернат «Культура </w:t>
      </w:r>
      <w:r w:rsidR="00274DF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ира»</w:t>
      </w:r>
    </w:p>
    <w:p w:rsidR="003D5F74" w:rsidRDefault="00D76D62" w:rsidP="00EB75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Саидовой Патимат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Газимагомедовны</w:t>
      </w:r>
      <w:proofErr w:type="spellEnd"/>
    </w:p>
    <w:p w:rsidR="00D76D62" w:rsidRDefault="00D76D62" w:rsidP="00EB75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1FC" w:rsidRDefault="00A171FC" w:rsidP="00EB7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урока определялась его целями и логикой материала. Урок состоял из трех основных этапов: «</w:t>
      </w:r>
      <w:r w:rsidR="00AB65D4">
        <w:rPr>
          <w:rFonts w:ascii="Times New Roman" w:hAnsi="Times New Roman" w:cs="Times New Roman"/>
          <w:sz w:val="28"/>
          <w:szCs w:val="28"/>
        </w:rPr>
        <w:t>обучающая, развивающая, воспитывающая.</w:t>
      </w:r>
      <w:r>
        <w:rPr>
          <w:rFonts w:ascii="Times New Roman" w:hAnsi="Times New Roman" w:cs="Times New Roman"/>
          <w:sz w:val="28"/>
          <w:szCs w:val="28"/>
        </w:rPr>
        <w:t xml:space="preserve"> Эти этапы соответствовали основным психологическим этапам усвоения материала: психологическая подготовка к изучению новой темы, изучение новой темы, обобщение и закрепление материала.  Этим определялось количество времени, отводимого на каждый этап. При проведении урока удалось выдержать первоначальную структуру. Логика была соблюдена, этапы урока вытекали один из другого, в том числе за счёт наличия необходимых связок. Урок был проведён </w:t>
      </w:r>
      <w:r w:rsidR="00642FFD">
        <w:rPr>
          <w:rFonts w:ascii="Times New Roman" w:hAnsi="Times New Roman" w:cs="Times New Roman"/>
          <w:sz w:val="28"/>
          <w:szCs w:val="28"/>
        </w:rPr>
        <w:t xml:space="preserve">в достаточно быстром темпе, что связано как с необходимостью охватить большой объем материала, так и с психологическими особенностями учителя и привычкой класса к быстрой работе. Содержание урока определялось требованием программы. С одной стороны, педагог старался выдержать необходимый научный </w:t>
      </w:r>
      <w:proofErr w:type="gramStart"/>
      <w:r w:rsidR="00642FFD">
        <w:rPr>
          <w:rFonts w:ascii="Times New Roman" w:hAnsi="Times New Roman" w:cs="Times New Roman"/>
          <w:sz w:val="28"/>
          <w:szCs w:val="28"/>
        </w:rPr>
        <w:t>уровень( обращение</w:t>
      </w:r>
      <w:proofErr w:type="gramEnd"/>
      <w:r w:rsidR="00642FFD">
        <w:rPr>
          <w:rFonts w:ascii="Times New Roman" w:hAnsi="Times New Roman" w:cs="Times New Roman"/>
          <w:sz w:val="28"/>
          <w:szCs w:val="28"/>
        </w:rPr>
        <w:t xml:space="preserve"> к данным толкового словаря при рассмотрении понятия честь, учёт разных мнений в литературоведении при анализе представлений героев  о чести и трактовке эпиграфа). С другой стороны, сделать изложение материала доступным </w:t>
      </w:r>
      <w:r w:rsidR="00AB65D4">
        <w:rPr>
          <w:rFonts w:ascii="Times New Roman" w:hAnsi="Times New Roman" w:cs="Times New Roman"/>
          <w:sz w:val="28"/>
          <w:szCs w:val="28"/>
        </w:rPr>
        <w:t>учеников</w:t>
      </w:r>
      <w:r w:rsidR="00642FFD">
        <w:rPr>
          <w:rFonts w:ascii="Times New Roman" w:hAnsi="Times New Roman" w:cs="Times New Roman"/>
          <w:sz w:val="28"/>
          <w:szCs w:val="28"/>
        </w:rPr>
        <w:t>, используя для этого, в том числе, средства наглядности, помогая группам сформулировать выводы в процессе ответов, выделяя логические связи в материале и т.д.</w:t>
      </w:r>
    </w:p>
    <w:p w:rsidR="00A75F34" w:rsidRDefault="00A75F34" w:rsidP="00EB7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достоинств в содержании урока, на наш взгляд, относится развитие самостоятельного мышления и умения анализировать </w:t>
      </w:r>
      <w:r w:rsidR="00AB65D4">
        <w:rPr>
          <w:rFonts w:ascii="Times New Roman" w:hAnsi="Times New Roman" w:cs="Times New Roman"/>
          <w:sz w:val="28"/>
          <w:szCs w:val="28"/>
        </w:rPr>
        <w:t xml:space="preserve">данный урок </w:t>
      </w:r>
      <w:r>
        <w:rPr>
          <w:rFonts w:ascii="Times New Roman" w:hAnsi="Times New Roman" w:cs="Times New Roman"/>
          <w:sz w:val="28"/>
          <w:szCs w:val="28"/>
        </w:rPr>
        <w:t xml:space="preserve">за счёт того, что работа в основном велась учащимися в группах без подсказок со стороны учителя. </w:t>
      </w:r>
    </w:p>
    <w:p w:rsidR="00A75F34" w:rsidRDefault="00A75F34" w:rsidP="00EB7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Урок соответствовал основным требованиям к знаниям учителя –предметника по данной теме и к методической грамотности педагога. Логика урока была выстроена с учётом основных психологических закономерностей восприятия нового материала, возрастных и индивидуальных особенностей учащихся; урок состоял из четко выделенных логических этапов, соединённых связками. Были продуманы методы работы на каждом из этапов, соответствующие его задачам и содержанию. </w:t>
      </w:r>
    </w:p>
    <w:p w:rsidR="000D6EC3" w:rsidRDefault="00A75F34" w:rsidP="00EB7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Модно сказать, что цели, поставленные на уроке, в основном были достигнуты. В построении урока, выборе форм и методов работы были учтены основные дидактические принципы. Содержание урока опиралось на требования программы. Урок прошел в доброжелательной обстановке, на нём были созданы условия для свободного высказывания своего мнения по обсуждаемым вопросам. </w:t>
      </w:r>
    </w:p>
    <w:p w:rsidR="000D6EC3" w:rsidRDefault="000D6EC3" w:rsidP="00A171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EC3" w:rsidRDefault="000D6EC3" w:rsidP="00A171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EC3" w:rsidRDefault="000D6EC3" w:rsidP="00A171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DEB" w:rsidRDefault="000D6EC3" w:rsidP="00B85DEB">
      <w:pPr>
        <w:tabs>
          <w:tab w:val="left" w:pos="673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  <w:r w:rsidR="005F417C">
        <w:rPr>
          <w:rFonts w:ascii="Times New Roman" w:hAnsi="Times New Roman" w:cs="Times New Roman"/>
          <w:sz w:val="28"/>
          <w:szCs w:val="28"/>
        </w:rPr>
        <w:t xml:space="preserve">, соц. педагог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DEB">
        <w:rPr>
          <w:rFonts w:ascii="Times New Roman" w:hAnsi="Times New Roman" w:cs="Times New Roman"/>
          <w:sz w:val="28"/>
          <w:szCs w:val="28"/>
        </w:rPr>
        <w:tab/>
      </w:r>
      <w:r w:rsidR="005F417C">
        <w:rPr>
          <w:rFonts w:ascii="Times New Roman" w:hAnsi="Times New Roman" w:cs="Times New Roman"/>
          <w:sz w:val="28"/>
          <w:szCs w:val="28"/>
        </w:rPr>
        <w:t>Колесникова Е.К.</w:t>
      </w:r>
      <w:r w:rsidR="00B85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EC3" w:rsidRDefault="00B85DEB" w:rsidP="000D6EC3">
      <w:pPr>
        <w:tabs>
          <w:tab w:val="left" w:pos="673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ГКОУ РД «Кизлярская гимназия-интернат «Культура </w:t>
      </w:r>
      <w:r w:rsidR="00274DF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ира»</w:t>
      </w:r>
      <w:r w:rsidR="000D6EC3">
        <w:rPr>
          <w:rFonts w:ascii="Times New Roman" w:hAnsi="Times New Roman" w:cs="Times New Roman"/>
          <w:sz w:val="28"/>
          <w:szCs w:val="28"/>
        </w:rPr>
        <w:tab/>
      </w:r>
    </w:p>
    <w:p w:rsidR="000D6EC3" w:rsidRDefault="000D6EC3" w:rsidP="000D6EC3">
      <w:pPr>
        <w:tabs>
          <w:tab w:val="left" w:pos="67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D6EC3" w:rsidRDefault="000D6EC3" w:rsidP="000D6EC3">
      <w:pPr>
        <w:tabs>
          <w:tab w:val="left" w:pos="67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6D62" w:rsidRDefault="00D76D62" w:rsidP="00D76D6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4DF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</w:t>
      </w:r>
      <w:r w:rsidR="00274D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Ярушкина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Н.В</w:t>
      </w:r>
      <w:proofErr w:type="gramEnd"/>
    </w:p>
    <w:p w:rsidR="00274DF0" w:rsidRDefault="00D76D62" w:rsidP="00D76D6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4DF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ГКОУ РД «Кизлярская гимназия-интернат</w:t>
      </w:r>
      <w:r w:rsidR="00274D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6D62" w:rsidRPr="00DE601A" w:rsidRDefault="00274DF0" w:rsidP="00D76D6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6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6D62">
        <w:rPr>
          <w:rFonts w:ascii="Times New Roman" w:hAnsi="Times New Roman" w:cs="Times New Roman"/>
          <w:sz w:val="28"/>
          <w:szCs w:val="28"/>
        </w:rPr>
        <w:t xml:space="preserve">«Культура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76D62">
        <w:rPr>
          <w:rFonts w:ascii="Times New Roman" w:hAnsi="Times New Roman" w:cs="Times New Roman"/>
          <w:sz w:val="28"/>
          <w:szCs w:val="28"/>
        </w:rPr>
        <w:t>ира»</w:t>
      </w:r>
    </w:p>
    <w:p w:rsidR="000D6EC3" w:rsidRPr="00A171FC" w:rsidRDefault="000D6EC3" w:rsidP="00D76D6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sectPr w:rsidR="000D6EC3" w:rsidRPr="00A171FC" w:rsidSect="0008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1FC"/>
    <w:rsid w:val="00086205"/>
    <w:rsid w:val="000D6EC3"/>
    <w:rsid w:val="000E5CDF"/>
    <w:rsid w:val="00274DF0"/>
    <w:rsid w:val="003D5F74"/>
    <w:rsid w:val="004443A7"/>
    <w:rsid w:val="00473784"/>
    <w:rsid w:val="005E0994"/>
    <w:rsid w:val="005F417C"/>
    <w:rsid w:val="00642FFD"/>
    <w:rsid w:val="00652B32"/>
    <w:rsid w:val="00781DB0"/>
    <w:rsid w:val="00864DB3"/>
    <w:rsid w:val="009861A8"/>
    <w:rsid w:val="00A171FC"/>
    <w:rsid w:val="00A75F34"/>
    <w:rsid w:val="00AB65D4"/>
    <w:rsid w:val="00B85DEB"/>
    <w:rsid w:val="00D76D62"/>
    <w:rsid w:val="00E50CE8"/>
    <w:rsid w:val="00E87150"/>
    <w:rsid w:val="00EB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9247"/>
  <w15:docId w15:val="{A0E462C7-FCAB-441A-9A04-37B8DE78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18</cp:revision>
  <dcterms:created xsi:type="dcterms:W3CDTF">2022-05-04T16:55:00Z</dcterms:created>
  <dcterms:modified xsi:type="dcterms:W3CDTF">2023-05-26T09:19:00Z</dcterms:modified>
</cp:coreProperties>
</file>